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28A" w:rsidRPr="002C77AF" w:rsidRDefault="003A128A" w:rsidP="003A128A">
      <w:pPr>
        <w:spacing w:after="0" w:line="276" w:lineRule="auto"/>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-597947</wp:posOffset>
            </wp:positionH>
            <wp:positionV relativeFrom="paragraph">
              <wp:posOffset>-543535</wp:posOffset>
            </wp:positionV>
            <wp:extent cx="461901" cy="564078"/>
            <wp:effectExtent l="19050" t="0" r="0"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901" cy="564078"/>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TREINTA Y TRES</w:t>
      </w:r>
      <w:r w:rsidRPr="002C77AF">
        <w:rPr>
          <w:rFonts w:ascii="Times New Roman" w:eastAsia="Times New Roman" w:hAnsi="Times New Roman" w:cs="Times New Roman"/>
          <w:b/>
          <w:sz w:val="24"/>
          <w:szCs w:val="24"/>
          <w:lang w:val="es-ES" w:eastAsia="es-ES"/>
        </w:rPr>
        <w:t>.</w:t>
      </w:r>
    </w:p>
    <w:p w:rsidR="003A128A" w:rsidRDefault="003A128A" w:rsidP="003A128A">
      <w:pPr>
        <w:tabs>
          <w:tab w:val="left" w:pos="851"/>
        </w:tabs>
        <w:spacing w:after="0" w:line="240" w:lineRule="auto"/>
        <w:ind w:right="49"/>
        <w:jc w:val="both"/>
        <w:rPr>
          <w:rFonts w:ascii="Times New Roman" w:hAnsi="Times New Roman" w:cs="Times New Roman"/>
          <w:b/>
          <w:bCs/>
          <w:sz w:val="24"/>
          <w:szCs w:val="24"/>
          <w:u w:val="single"/>
        </w:rPr>
      </w:pPr>
    </w:p>
    <w:p w:rsidR="003A128A" w:rsidRPr="00143EC6" w:rsidRDefault="003A128A" w:rsidP="003A128A">
      <w:pPr>
        <w:spacing w:after="0" w:line="240" w:lineRule="auto"/>
        <w:jc w:val="both"/>
        <w:rPr>
          <w:rFonts w:ascii="Times New Roman" w:hAnsi="Times New Roman" w:cs="Times New Roman"/>
          <w:b/>
          <w:bCs/>
          <w:sz w:val="24"/>
          <w:szCs w:val="24"/>
        </w:rPr>
      </w:pPr>
      <w:r w:rsidRPr="00C64056">
        <w:rPr>
          <w:rFonts w:ascii="Times New Roman" w:hAnsi="Times New Roman" w:cs="Times New Roman"/>
          <w:b/>
          <w:bCs/>
          <w:sz w:val="24"/>
          <w:szCs w:val="24"/>
          <w:u w:val="single"/>
        </w:rPr>
        <w:t>En el Salón de Sesiones de la Alcaldía Municipal DE VILLA SAN LUIS LA HERRA-DURA, Departamento de LA PAZ; a las diez horas del día lunes cinco de septiembre del año dos mil veintidós</w:t>
      </w:r>
      <w:r w:rsidRPr="00C64056">
        <w:rPr>
          <w:rFonts w:ascii="Times New Roman" w:hAnsi="Times New Roman" w:cs="Times New Roman"/>
          <w:sz w:val="24"/>
          <w:szCs w:val="24"/>
          <w:u w:val="single"/>
        </w:rPr>
        <w:t>.</w:t>
      </w:r>
      <w:r w:rsidRPr="00C64056">
        <w:rPr>
          <w:rFonts w:ascii="Times New Roman" w:hAnsi="Times New Roman" w:cs="Times New Roman"/>
          <w:sz w:val="24"/>
          <w:szCs w:val="24"/>
        </w:rPr>
        <w:t xml:space="preserve"> Siendo este el lugar, día y hora señalado para llevar a cabo la sesión </w:t>
      </w:r>
      <w:r w:rsidRPr="00C64056">
        <w:rPr>
          <w:rFonts w:ascii="Times New Roman" w:hAnsi="Times New Roman" w:cs="Times New Roman"/>
          <w:b/>
          <w:sz w:val="24"/>
          <w:szCs w:val="24"/>
        </w:rPr>
        <w:t>PRIMERA ORDINARIA</w:t>
      </w:r>
      <w:r w:rsidRPr="00C64056">
        <w:rPr>
          <w:rFonts w:ascii="Times New Roman" w:hAnsi="Times New Roman" w:cs="Times New Roman"/>
          <w:sz w:val="24"/>
          <w:szCs w:val="24"/>
        </w:rPr>
        <w:t xml:space="preserve"> del </w:t>
      </w:r>
      <w:r w:rsidRPr="00C64056">
        <w:rPr>
          <w:rFonts w:ascii="Times New Roman" w:hAnsi="Times New Roman" w:cs="Times New Roman"/>
          <w:b/>
          <w:bCs/>
          <w:sz w:val="24"/>
          <w:szCs w:val="24"/>
        </w:rPr>
        <w:t xml:space="preserve">CONCEJO MUNICIPAL PLURAL </w:t>
      </w:r>
      <w:r w:rsidRPr="00C64056">
        <w:rPr>
          <w:rFonts w:ascii="Times New Roman" w:hAnsi="Times New Roman" w:cs="Times New Roman"/>
          <w:sz w:val="24"/>
          <w:szCs w:val="24"/>
        </w:rPr>
        <w:t xml:space="preserve">de este </w:t>
      </w:r>
      <w:proofErr w:type="spellStart"/>
      <w:r w:rsidRPr="00C64056">
        <w:rPr>
          <w:rFonts w:ascii="Times New Roman" w:hAnsi="Times New Roman" w:cs="Times New Roman"/>
          <w:sz w:val="24"/>
          <w:szCs w:val="24"/>
        </w:rPr>
        <w:t>munici</w:t>
      </w:r>
      <w:proofErr w:type="spellEnd"/>
      <w:r w:rsidRPr="00C64056">
        <w:rPr>
          <w:rFonts w:ascii="Times New Roman" w:hAnsi="Times New Roman" w:cs="Times New Roman"/>
          <w:sz w:val="24"/>
          <w:szCs w:val="24"/>
        </w:rPr>
        <w:t>-pio, convocada y presidida por el Alcalde Municipal: don</w:t>
      </w:r>
      <w:r w:rsidRPr="00C64056">
        <w:rPr>
          <w:rFonts w:ascii="Times New Roman" w:hAnsi="Times New Roman" w:cs="Times New Roman"/>
          <w:b/>
          <w:bCs/>
          <w:sz w:val="24"/>
          <w:szCs w:val="24"/>
        </w:rPr>
        <w:t xml:space="preserve"> Napoleón Armando </w:t>
      </w:r>
      <w:proofErr w:type="spellStart"/>
      <w:r w:rsidRPr="00C64056">
        <w:rPr>
          <w:rFonts w:ascii="Times New Roman" w:hAnsi="Times New Roman" w:cs="Times New Roman"/>
          <w:b/>
          <w:bCs/>
          <w:sz w:val="24"/>
          <w:szCs w:val="24"/>
        </w:rPr>
        <w:t>Iraheta</w:t>
      </w:r>
      <w:proofErr w:type="spellEnd"/>
      <w:r w:rsidRPr="00C64056">
        <w:rPr>
          <w:rFonts w:ascii="Times New Roman" w:hAnsi="Times New Roman" w:cs="Times New Roman"/>
          <w:b/>
          <w:bCs/>
          <w:sz w:val="24"/>
          <w:szCs w:val="24"/>
        </w:rPr>
        <w:t xml:space="preserve"> Jirón, </w:t>
      </w:r>
      <w:r w:rsidRPr="00C64056">
        <w:rPr>
          <w:rFonts w:ascii="Times New Roman" w:hAnsi="Times New Roman" w:cs="Times New Roman"/>
          <w:sz w:val="24"/>
          <w:szCs w:val="24"/>
        </w:rPr>
        <w:t>con la asistencia del Síndico Municipal</w:t>
      </w:r>
      <w:r w:rsidRPr="00C64056">
        <w:rPr>
          <w:rFonts w:ascii="Times New Roman" w:hAnsi="Times New Roman" w:cs="Times New Roman"/>
          <w:b/>
          <w:bCs/>
          <w:sz w:val="24"/>
          <w:szCs w:val="24"/>
        </w:rPr>
        <w:t xml:space="preserve">: Licenciada. Miriam del Carmen Granados Minero, </w:t>
      </w:r>
      <w:r w:rsidRPr="00C64056">
        <w:rPr>
          <w:rFonts w:ascii="Times New Roman" w:hAnsi="Times New Roman" w:cs="Times New Roman"/>
          <w:sz w:val="24"/>
          <w:szCs w:val="24"/>
        </w:rPr>
        <w:t xml:space="preserve">los Regidores Propietarios en su orden del primero al octavo. </w:t>
      </w:r>
      <w:r w:rsidRPr="00C64056">
        <w:rPr>
          <w:rFonts w:ascii="Times New Roman" w:hAnsi="Times New Roman" w:cs="Times New Roman"/>
          <w:b/>
          <w:bCs/>
          <w:sz w:val="24"/>
          <w:szCs w:val="24"/>
        </w:rPr>
        <w:t xml:space="preserve">Francisco </w:t>
      </w:r>
      <w:proofErr w:type="spellStart"/>
      <w:r w:rsidRPr="00C64056">
        <w:rPr>
          <w:rFonts w:ascii="Times New Roman" w:hAnsi="Times New Roman" w:cs="Times New Roman"/>
          <w:b/>
          <w:bCs/>
          <w:sz w:val="24"/>
          <w:szCs w:val="24"/>
        </w:rPr>
        <w:t>Neftali</w:t>
      </w:r>
      <w:proofErr w:type="spellEnd"/>
      <w:r w:rsidRPr="00C64056">
        <w:rPr>
          <w:rFonts w:ascii="Times New Roman" w:hAnsi="Times New Roman" w:cs="Times New Roman"/>
          <w:b/>
          <w:bCs/>
          <w:sz w:val="24"/>
          <w:szCs w:val="24"/>
        </w:rPr>
        <w:t xml:space="preserve"> Reyes Minero, José Andrés Ventura </w:t>
      </w:r>
      <w:proofErr w:type="spellStart"/>
      <w:r w:rsidRPr="00C64056">
        <w:rPr>
          <w:rFonts w:ascii="Times New Roman" w:hAnsi="Times New Roman" w:cs="Times New Roman"/>
          <w:b/>
          <w:bCs/>
          <w:sz w:val="24"/>
          <w:szCs w:val="24"/>
        </w:rPr>
        <w:t>Celedón</w:t>
      </w:r>
      <w:proofErr w:type="spellEnd"/>
      <w:r w:rsidRPr="00C64056">
        <w:rPr>
          <w:rFonts w:ascii="Times New Roman" w:hAnsi="Times New Roman" w:cs="Times New Roman"/>
          <w:b/>
          <w:bCs/>
          <w:sz w:val="24"/>
          <w:szCs w:val="24"/>
        </w:rPr>
        <w:t xml:space="preserve">, </w:t>
      </w:r>
      <w:proofErr w:type="spellStart"/>
      <w:r w:rsidRPr="00C64056">
        <w:rPr>
          <w:rFonts w:ascii="Times New Roman" w:hAnsi="Times New Roman" w:cs="Times New Roman"/>
          <w:b/>
          <w:bCs/>
          <w:sz w:val="24"/>
          <w:szCs w:val="24"/>
        </w:rPr>
        <w:t>YanoriEstefani</w:t>
      </w:r>
      <w:proofErr w:type="spellEnd"/>
      <w:r w:rsidRPr="00C64056">
        <w:rPr>
          <w:rFonts w:ascii="Times New Roman" w:hAnsi="Times New Roman" w:cs="Times New Roman"/>
          <w:b/>
          <w:bCs/>
          <w:sz w:val="24"/>
          <w:szCs w:val="24"/>
        </w:rPr>
        <w:t xml:space="preserve"> Rodríguez </w:t>
      </w:r>
      <w:proofErr w:type="spellStart"/>
      <w:r w:rsidRPr="00C64056">
        <w:rPr>
          <w:rFonts w:ascii="Times New Roman" w:hAnsi="Times New Roman" w:cs="Times New Roman"/>
          <w:b/>
          <w:bCs/>
          <w:sz w:val="24"/>
          <w:szCs w:val="24"/>
        </w:rPr>
        <w:t>Benitez</w:t>
      </w:r>
      <w:proofErr w:type="spellEnd"/>
      <w:r w:rsidRPr="00C64056">
        <w:rPr>
          <w:rFonts w:ascii="Times New Roman" w:hAnsi="Times New Roman" w:cs="Times New Roman"/>
          <w:b/>
          <w:bCs/>
          <w:sz w:val="24"/>
          <w:szCs w:val="24"/>
        </w:rPr>
        <w:t xml:space="preserve">, Licenciado. Amílcar </w:t>
      </w:r>
      <w:proofErr w:type="spellStart"/>
      <w:r w:rsidRPr="00C64056">
        <w:rPr>
          <w:rFonts w:ascii="Times New Roman" w:hAnsi="Times New Roman" w:cs="Times New Roman"/>
          <w:b/>
          <w:bCs/>
          <w:sz w:val="24"/>
          <w:szCs w:val="24"/>
        </w:rPr>
        <w:t>Steeven</w:t>
      </w:r>
      <w:proofErr w:type="spellEnd"/>
      <w:r w:rsidRPr="00C64056">
        <w:rPr>
          <w:rFonts w:ascii="Times New Roman" w:hAnsi="Times New Roman" w:cs="Times New Roman"/>
          <w:b/>
          <w:bCs/>
          <w:sz w:val="24"/>
          <w:szCs w:val="24"/>
        </w:rPr>
        <w:t xml:space="preserve"> </w:t>
      </w:r>
      <w:proofErr w:type="spellStart"/>
      <w:r w:rsidRPr="00C64056">
        <w:rPr>
          <w:rFonts w:ascii="Times New Roman" w:hAnsi="Times New Roman" w:cs="Times New Roman"/>
          <w:b/>
          <w:bCs/>
          <w:sz w:val="24"/>
          <w:szCs w:val="24"/>
        </w:rPr>
        <w:t>Efigenio</w:t>
      </w:r>
      <w:proofErr w:type="spellEnd"/>
      <w:r w:rsidRPr="00C64056">
        <w:rPr>
          <w:rFonts w:ascii="Times New Roman" w:hAnsi="Times New Roman" w:cs="Times New Roman"/>
          <w:b/>
          <w:bCs/>
          <w:sz w:val="24"/>
          <w:szCs w:val="24"/>
        </w:rPr>
        <w:t xml:space="preserve"> Arias, Federico Alvarado, </w:t>
      </w:r>
      <w:proofErr w:type="spellStart"/>
      <w:r w:rsidRPr="00C64056">
        <w:rPr>
          <w:rFonts w:ascii="Times New Roman" w:hAnsi="Times New Roman" w:cs="Times New Roman"/>
          <w:b/>
          <w:bCs/>
          <w:sz w:val="24"/>
          <w:szCs w:val="24"/>
        </w:rPr>
        <w:t>Wilber</w:t>
      </w:r>
      <w:proofErr w:type="spellEnd"/>
      <w:r w:rsidRPr="00C64056">
        <w:rPr>
          <w:rFonts w:ascii="Times New Roman" w:hAnsi="Times New Roman" w:cs="Times New Roman"/>
          <w:b/>
          <w:bCs/>
          <w:sz w:val="24"/>
          <w:szCs w:val="24"/>
        </w:rPr>
        <w:t xml:space="preserve"> Exequiel Hernández </w:t>
      </w:r>
      <w:proofErr w:type="spellStart"/>
      <w:r w:rsidRPr="00C64056">
        <w:rPr>
          <w:rFonts w:ascii="Times New Roman" w:hAnsi="Times New Roman" w:cs="Times New Roman"/>
          <w:b/>
          <w:bCs/>
          <w:sz w:val="24"/>
          <w:szCs w:val="24"/>
        </w:rPr>
        <w:t>Urías</w:t>
      </w:r>
      <w:proofErr w:type="spellEnd"/>
      <w:r w:rsidRPr="00C64056">
        <w:rPr>
          <w:rFonts w:ascii="Times New Roman" w:hAnsi="Times New Roman" w:cs="Times New Roman"/>
          <w:b/>
          <w:bCs/>
          <w:sz w:val="24"/>
          <w:szCs w:val="24"/>
        </w:rPr>
        <w:t xml:space="preserve">, Tte. Milton Galileo González López y José Alejandro Sandoval Córdova; y </w:t>
      </w:r>
      <w:r w:rsidRPr="00C64056">
        <w:rPr>
          <w:rFonts w:ascii="Times New Roman" w:hAnsi="Times New Roman" w:cs="Times New Roman"/>
          <w:sz w:val="24"/>
          <w:szCs w:val="24"/>
        </w:rPr>
        <w:t xml:space="preserve">los Regidores suplentes del primero al cuarto en su orden: </w:t>
      </w:r>
      <w:r w:rsidRPr="00C64056">
        <w:rPr>
          <w:rFonts w:ascii="Times New Roman" w:hAnsi="Times New Roman" w:cs="Times New Roman"/>
          <w:b/>
          <w:bCs/>
          <w:sz w:val="24"/>
          <w:szCs w:val="24"/>
        </w:rPr>
        <w:t xml:space="preserve">José </w:t>
      </w:r>
      <w:proofErr w:type="spellStart"/>
      <w:r w:rsidRPr="00C64056">
        <w:rPr>
          <w:rFonts w:ascii="Times New Roman" w:hAnsi="Times New Roman" w:cs="Times New Roman"/>
          <w:b/>
          <w:bCs/>
          <w:sz w:val="24"/>
          <w:szCs w:val="24"/>
        </w:rPr>
        <w:t>Isaí</w:t>
      </w:r>
      <w:proofErr w:type="spellEnd"/>
      <w:r w:rsidRPr="00C64056">
        <w:rPr>
          <w:rFonts w:ascii="Times New Roman" w:hAnsi="Times New Roman" w:cs="Times New Roman"/>
          <w:b/>
          <w:bCs/>
          <w:sz w:val="24"/>
          <w:szCs w:val="24"/>
        </w:rPr>
        <w:t xml:space="preserve"> Cerón Díaz, Moisés Ernesto López Flores y </w:t>
      </w:r>
      <w:proofErr w:type="spellStart"/>
      <w:r w:rsidRPr="00C64056">
        <w:rPr>
          <w:rFonts w:ascii="Times New Roman" w:hAnsi="Times New Roman" w:cs="Times New Roman"/>
          <w:b/>
          <w:bCs/>
          <w:sz w:val="24"/>
          <w:szCs w:val="24"/>
        </w:rPr>
        <w:t>Delmy</w:t>
      </w:r>
      <w:proofErr w:type="spellEnd"/>
      <w:r w:rsidRPr="00C64056">
        <w:rPr>
          <w:rFonts w:ascii="Times New Roman" w:hAnsi="Times New Roman" w:cs="Times New Roman"/>
          <w:b/>
          <w:bCs/>
          <w:sz w:val="24"/>
          <w:szCs w:val="24"/>
        </w:rPr>
        <w:t xml:space="preserve"> Verónica </w:t>
      </w:r>
      <w:proofErr w:type="spellStart"/>
      <w:r w:rsidRPr="00C64056">
        <w:rPr>
          <w:rFonts w:ascii="Times New Roman" w:hAnsi="Times New Roman" w:cs="Times New Roman"/>
          <w:b/>
          <w:bCs/>
          <w:sz w:val="24"/>
          <w:szCs w:val="24"/>
        </w:rPr>
        <w:t>Jandres</w:t>
      </w:r>
      <w:proofErr w:type="spellEnd"/>
      <w:r w:rsidRPr="00C64056">
        <w:rPr>
          <w:rFonts w:ascii="Times New Roman" w:hAnsi="Times New Roman" w:cs="Times New Roman"/>
          <w:b/>
          <w:bCs/>
          <w:sz w:val="24"/>
          <w:szCs w:val="24"/>
        </w:rPr>
        <w:t xml:space="preserve"> Guzmán; </w:t>
      </w:r>
      <w:r w:rsidRPr="00C6405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C64056">
        <w:rPr>
          <w:rFonts w:ascii="Times New Roman" w:hAnsi="Times New Roman" w:cs="Times New Roman"/>
          <w:b/>
          <w:sz w:val="24"/>
          <w:szCs w:val="24"/>
          <w:u w:val="single"/>
        </w:rPr>
        <w:t xml:space="preserve"> 1</w:t>
      </w:r>
      <w:r w:rsidRPr="00C64056">
        <w:rPr>
          <w:rFonts w:ascii="Times New Roman" w:hAnsi="Times New Roman" w:cs="Times New Roman"/>
          <w:b/>
          <w:sz w:val="24"/>
          <w:szCs w:val="24"/>
        </w:rPr>
        <w:t xml:space="preserve">- </w:t>
      </w:r>
      <w:r w:rsidRPr="00C64056">
        <w:rPr>
          <w:rFonts w:ascii="Times New Roman" w:hAnsi="Times New Roman" w:cs="Times New Roman"/>
          <w:sz w:val="24"/>
          <w:szCs w:val="24"/>
        </w:rPr>
        <w:t xml:space="preserve">Saludo y bienvenida. </w:t>
      </w:r>
      <w:r w:rsidRPr="00C64056">
        <w:rPr>
          <w:rFonts w:ascii="Times New Roman" w:hAnsi="Times New Roman" w:cs="Times New Roman"/>
          <w:b/>
          <w:sz w:val="24"/>
          <w:szCs w:val="24"/>
          <w:u w:val="single"/>
        </w:rPr>
        <w:t>2-</w:t>
      </w:r>
      <w:r w:rsidRPr="00C64056">
        <w:rPr>
          <w:rFonts w:ascii="Times New Roman" w:eastAsia="Gulim" w:hAnsi="Times New Roman" w:cs="Times New Roman"/>
          <w:sz w:val="24"/>
          <w:szCs w:val="24"/>
        </w:rPr>
        <w:t xml:space="preserve">Establecimiento del Quórum. </w:t>
      </w:r>
      <w:r w:rsidRPr="00C64056">
        <w:rPr>
          <w:rFonts w:ascii="Times New Roman" w:eastAsia="Gulim" w:hAnsi="Times New Roman" w:cs="Times New Roman"/>
          <w:b/>
          <w:sz w:val="24"/>
          <w:szCs w:val="24"/>
          <w:u w:val="single"/>
        </w:rPr>
        <w:t>3-</w:t>
      </w:r>
      <w:r w:rsidRPr="00C64056">
        <w:rPr>
          <w:rFonts w:ascii="Times New Roman" w:eastAsia="Gulim" w:hAnsi="Times New Roman" w:cs="Times New Roman"/>
          <w:sz w:val="24"/>
          <w:szCs w:val="24"/>
        </w:rPr>
        <w:t xml:space="preserve">Aprobación de Agenda. </w:t>
      </w:r>
      <w:r w:rsidRPr="00C64056">
        <w:rPr>
          <w:rFonts w:ascii="Times New Roman" w:eastAsia="Gulim" w:hAnsi="Times New Roman" w:cs="Times New Roman"/>
          <w:b/>
          <w:sz w:val="24"/>
          <w:szCs w:val="24"/>
          <w:u w:val="single"/>
        </w:rPr>
        <w:t>4-</w:t>
      </w:r>
      <w:r w:rsidRPr="00C64056">
        <w:rPr>
          <w:rFonts w:ascii="Times New Roman" w:eastAsia="Gulim" w:hAnsi="Times New Roman" w:cs="Times New Roman"/>
          <w:sz w:val="24"/>
          <w:szCs w:val="24"/>
        </w:rPr>
        <w:t xml:space="preserve"> Lectura y Aprobación del Acta anterior.</w:t>
      </w:r>
      <w:r w:rsidRPr="00C64056">
        <w:rPr>
          <w:rFonts w:ascii="Times New Roman" w:eastAsia="Gulim" w:hAnsi="Times New Roman" w:cs="Times New Roman"/>
          <w:b/>
          <w:sz w:val="24"/>
          <w:szCs w:val="24"/>
          <w:u w:val="single"/>
        </w:rPr>
        <w:t>5-</w:t>
      </w:r>
      <w:r w:rsidRPr="00C64056">
        <w:rPr>
          <w:rFonts w:ascii="Times New Roman" w:eastAsia="Gulim" w:hAnsi="Times New Roman" w:cs="Times New Roman"/>
          <w:sz w:val="24"/>
          <w:szCs w:val="24"/>
        </w:rPr>
        <w:t>Acuerdo Municipal de Aprobación de Carpeta Técnica del Proyecto: “</w:t>
      </w:r>
      <w:proofErr w:type="spellStart"/>
      <w:r w:rsidRPr="00C64056">
        <w:rPr>
          <w:rFonts w:ascii="Times New Roman" w:eastAsia="Gulim" w:hAnsi="Times New Roman" w:cs="Times New Roman"/>
          <w:sz w:val="24"/>
          <w:szCs w:val="24"/>
        </w:rPr>
        <w:t>Construc</w:t>
      </w:r>
      <w:r>
        <w:rPr>
          <w:rFonts w:ascii="Times New Roman" w:eastAsia="Gulim" w:hAnsi="Times New Roman" w:cs="Times New Roman"/>
          <w:sz w:val="24"/>
          <w:szCs w:val="24"/>
        </w:rPr>
        <w:t>-</w:t>
      </w:r>
      <w:r w:rsidRPr="00C64056">
        <w:rPr>
          <w:rFonts w:ascii="Times New Roman" w:eastAsia="Gulim" w:hAnsi="Times New Roman" w:cs="Times New Roman"/>
          <w:sz w:val="24"/>
          <w:szCs w:val="24"/>
        </w:rPr>
        <w:t>ción</w:t>
      </w:r>
      <w:proofErr w:type="spellEnd"/>
      <w:r w:rsidRPr="00C64056">
        <w:rPr>
          <w:rFonts w:ascii="Times New Roman" w:eastAsia="Gulim" w:hAnsi="Times New Roman" w:cs="Times New Roman"/>
          <w:sz w:val="24"/>
          <w:szCs w:val="24"/>
        </w:rPr>
        <w:t xml:space="preserve"> de </w:t>
      </w:r>
      <w:proofErr w:type="spellStart"/>
      <w:r w:rsidRPr="00C64056">
        <w:rPr>
          <w:rFonts w:ascii="Times New Roman" w:eastAsia="Gulim" w:hAnsi="Times New Roman" w:cs="Times New Roman"/>
          <w:sz w:val="24"/>
          <w:szCs w:val="24"/>
        </w:rPr>
        <w:t>Baden</w:t>
      </w:r>
      <w:proofErr w:type="spellEnd"/>
      <w:r w:rsidRPr="00C64056">
        <w:rPr>
          <w:rFonts w:ascii="Times New Roman" w:eastAsia="Gulim" w:hAnsi="Times New Roman" w:cs="Times New Roman"/>
          <w:sz w:val="24"/>
          <w:szCs w:val="24"/>
        </w:rPr>
        <w:t xml:space="preserve"> y Tramo de calle con concreto Hidráulico en calle principal de Cantón El Llano, San Luis La Herradura. Por un monto de: $ 16,556.58; </w:t>
      </w:r>
      <w:r w:rsidRPr="00C64056">
        <w:rPr>
          <w:rFonts w:ascii="Times New Roman" w:eastAsia="Gulim" w:hAnsi="Times New Roman" w:cs="Times New Roman"/>
          <w:b/>
          <w:bCs/>
          <w:sz w:val="24"/>
          <w:szCs w:val="24"/>
          <w:u w:val="single"/>
        </w:rPr>
        <w:t>6-</w:t>
      </w:r>
      <w:r w:rsidRPr="00C64056">
        <w:rPr>
          <w:rFonts w:ascii="Times New Roman" w:eastAsia="Gulim" w:hAnsi="Times New Roman" w:cs="Times New Roman"/>
          <w:sz w:val="24"/>
          <w:szCs w:val="24"/>
        </w:rPr>
        <w:t xml:space="preserve"> Acuerdo Municipal de aprobación del proyecto: </w:t>
      </w:r>
      <w:bookmarkStart w:id="0" w:name="_Hlk115780441"/>
      <w:r w:rsidRPr="00C64056">
        <w:rPr>
          <w:rFonts w:ascii="Times New Roman" w:eastAsia="Gulim" w:hAnsi="Times New Roman" w:cs="Times New Roman"/>
          <w:sz w:val="24"/>
          <w:szCs w:val="24"/>
        </w:rPr>
        <w:t xml:space="preserve">“Remodelación de Infraestructura en Edificio Administrativo Primera Etapa” San Luis La Herradura, Departamento de La </w:t>
      </w:r>
      <w:proofErr w:type="spellStart"/>
      <w:r w:rsidRPr="00C64056">
        <w:rPr>
          <w:rFonts w:ascii="Times New Roman" w:eastAsia="Gulim" w:hAnsi="Times New Roman" w:cs="Times New Roman"/>
          <w:sz w:val="24"/>
          <w:szCs w:val="24"/>
        </w:rPr>
        <w:t>Paz</w:t>
      </w:r>
      <w:proofErr w:type="gramStart"/>
      <w:r w:rsidRPr="00C64056">
        <w:rPr>
          <w:rFonts w:ascii="Times New Roman" w:eastAsia="Gulim" w:hAnsi="Times New Roman" w:cs="Times New Roman"/>
          <w:sz w:val="24"/>
          <w:szCs w:val="24"/>
        </w:rPr>
        <w:t>;</w:t>
      </w:r>
      <w:bookmarkEnd w:id="0"/>
      <w:r w:rsidRPr="00C64056">
        <w:rPr>
          <w:rFonts w:ascii="Times New Roman" w:eastAsia="Gulim" w:hAnsi="Times New Roman" w:cs="Times New Roman"/>
          <w:sz w:val="24"/>
          <w:szCs w:val="24"/>
        </w:rPr>
        <w:t>Por</w:t>
      </w:r>
      <w:proofErr w:type="spellEnd"/>
      <w:proofErr w:type="gramEnd"/>
      <w:r w:rsidRPr="00C64056">
        <w:rPr>
          <w:rFonts w:ascii="Times New Roman" w:eastAsia="Gulim" w:hAnsi="Times New Roman" w:cs="Times New Roman"/>
          <w:sz w:val="24"/>
          <w:szCs w:val="24"/>
        </w:rPr>
        <w:t xml:space="preserve"> un monto de: $ 37,353.75. </w:t>
      </w:r>
      <w:r w:rsidRPr="00C64056">
        <w:rPr>
          <w:rFonts w:ascii="Times New Roman" w:eastAsia="Gulim" w:hAnsi="Times New Roman" w:cs="Times New Roman"/>
          <w:b/>
          <w:bCs/>
          <w:sz w:val="24"/>
          <w:szCs w:val="24"/>
          <w:u w:val="single"/>
        </w:rPr>
        <w:t>7-</w:t>
      </w:r>
      <w:r w:rsidRPr="00C64056">
        <w:rPr>
          <w:rFonts w:ascii="Times New Roman" w:eastAsia="Gulim" w:hAnsi="Times New Roman" w:cs="Times New Roman"/>
          <w:sz w:val="24"/>
          <w:szCs w:val="24"/>
        </w:rPr>
        <w:t>Acuerdo Municipal de Autorización del Proceso Código LG 228-2022/AMSLH, Formulación de la Carpeta Técnica del Proyecto: “INTRODUCCIÓN</w:t>
      </w:r>
      <w:r w:rsidRPr="00C64056">
        <w:rPr>
          <w:rFonts w:ascii="Times New Roman" w:eastAsia="Times New Roman" w:hAnsi="Times New Roman" w:cs="Times New Roman"/>
          <w:sz w:val="24"/>
          <w:szCs w:val="24"/>
          <w:lang w:eastAsia="es-SV"/>
        </w:rPr>
        <w:t xml:space="preserve"> DE AGUA POTABLE EN CANTÓN SAN SEBASTIÁN EL CHINGO Y GUADALUPE LA ZORRA”, MUNICIPIO DE SAN LUIS LA HERRADURA, DEPARTAMENTO DE LA PAZ. A Empresa: INCOPRO, S.A. DE C.V. Por un monto del 5% del Total del Proyecto. </w:t>
      </w:r>
      <w:r w:rsidRPr="00C64056">
        <w:rPr>
          <w:rFonts w:ascii="Times New Roman" w:eastAsia="Times New Roman" w:hAnsi="Times New Roman" w:cs="Times New Roman"/>
          <w:b/>
          <w:bCs/>
          <w:sz w:val="24"/>
          <w:szCs w:val="24"/>
          <w:u w:val="single"/>
          <w:lang w:eastAsia="es-SV"/>
        </w:rPr>
        <w:t>8-</w:t>
      </w:r>
      <w:r w:rsidRPr="00C64056">
        <w:rPr>
          <w:rFonts w:ascii="Times New Roman" w:eastAsia="Gulim" w:hAnsi="Times New Roman" w:cs="Times New Roman"/>
          <w:sz w:val="24"/>
          <w:szCs w:val="24"/>
        </w:rPr>
        <w:t>Acuerdo Municipal de Autorización del Proceso Código LG 229-2022/AMSLH, Formula-</w:t>
      </w:r>
      <w:proofErr w:type="spellStart"/>
      <w:r w:rsidRPr="00C64056">
        <w:rPr>
          <w:rFonts w:ascii="Times New Roman" w:eastAsia="Gulim" w:hAnsi="Times New Roman" w:cs="Times New Roman"/>
          <w:sz w:val="24"/>
          <w:szCs w:val="24"/>
        </w:rPr>
        <w:t>ción</w:t>
      </w:r>
      <w:proofErr w:type="spellEnd"/>
      <w:r w:rsidRPr="00C64056">
        <w:rPr>
          <w:rFonts w:ascii="Times New Roman" w:eastAsia="Gulim" w:hAnsi="Times New Roman" w:cs="Times New Roman"/>
          <w:sz w:val="24"/>
          <w:szCs w:val="24"/>
        </w:rPr>
        <w:t xml:space="preserve"> de la Carpeta Técnica del Proyecto: “</w:t>
      </w:r>
      <w:r w:rsidRPr="00C64056">
        <w:rPr>
          <w:rFonts w:ascii="Times New Roman" w:eastAsia="Times New Roman" w:hAnsi="Times New Roman" w:cs="Times New Roman"/>
          <w:sz w:val="24"/>
          <w:szCs w:val="24"/>
          <w:lang w:val="es-CR"/>
        </w:rPr>
        <w:t>CONSTRUCCIÓN DE MUELLE EN COLONIA JALTEPEQUE, (TURICENTRO), CANTÓN SAN ANTONIO LOS BLANCOS”, MUNI</w:t>
      </w:r>
      <w:r>
        <w:rPr>
          <w:rFonts w:ascii="Times New Roman" w:eastAsia="Times New Roman" w:hAnsi="Times New Roman" w:cs="Times New Roman"/>
          <w:sz w:val="24"/>
          <w:szCs w:val="24"/>
          <w:lang w:val="es-CR"/>
        </w:rPr>
        <w:t>-</w:t>
      </w:r>
      <w:r w:rsidRPr="00C64056">
        <w:rPr>
          <w:rFonts w:ascii="Times New Roman" w:eastAsia="Times New Roman" w:hAnsi="Times New Roman" w:cs="Times New Roman"/>
          <w:sz w:val="24"/>
          <w:szCs w:val="24"/>
          <w:lang w:val="es-CR"/>
        </w:rPr>
        <w:t>CIPIO DE SAN LUIS LA HERRADURA, DEPARTAMENTO DE LA PAZ; a</w:t>
      </w:r>
      <w:r w:rsidRPr="00C64056">
        <w:rPr>
          <w:rFonts w:ascii="Times New Roman" w:eastAsia="Times New Roman" w:hAnsi="Times New Roman" w:cs="Times New Roman"/>
          <w:sz w:val="24"/>
          <w:szCs w:val="24"/>
          <w:lang w:eastAsia="es-SV"/>
        </w:rPr>
        <w:t xml:space="preserve"> Empresa: P&amp;P CONSTRUCTORES, S.A. DE C.V. Por un monto del 5% del Total del Proyecto. </w:t>
      </w:r>
      <w:r w:rsidRPr="00C64056">
        <w:rPr>
          <w:rFonts w:ascii="Times New Roman" w:eastAsia="Times New Roman" w:hAnsi="Times New Roman" w:cs="Times New Roman"/>
          <w:b/>
          <w:bCs/>
          <w:sz w:val="24"/>
          <w:szCs w:val="24"/>
          <w:u w:val="single"/>
          <w:lang w:eastAsia="es-SV"/>
        </w:rPr>
        <w:t>9-</w:t>
      </w:r>
      <w:r w:rsidRPr="00C64056">
        <w:rPr>
          <w:rFonts w:ascii="Times New Roman" w:eastAsia="Gulim" w:hAnsi="Times New Roman" w:cs="Times New Roman"/>
          <w:sz w:val="24"/>
          <w:szCs w:val="24"/>
        </w:rPr>
        <w:t>Acuerdo Municipal de Autorización del Proceso Código LG 230-2022/AMSLH, Formula</w:t>
      </w:r>
      <w:r>
        <w:rPr>
          <w:rFonts w:ascii="Times New Roman" w:eastAsia="Gulim" w:hAnsi="Times New Roman" w:cs="Times New Roman"/>
          <w:sz w:val="24"/>
          <w:szCs w:val="24"/>
        </w:rPr>
        <w:t>-</w:t>
      </w:r>
      <w:proofErr w:type="spellStart"/>
      <w:r w:rsidRPr="00C64056">
        <w:rPr>
          <w:rFonts w:ascii="Times New Roman" w:eastAsia="Gulim" w:hAnsi="Times New Roman" w:cs="Times New Roman"/>
          <w:sz w:val="24"/>
          <w:szCs w:val="24"/>
        </w:rPr>
        <w:t>ción</w:t>
      </w:r>
      <w:proofErr w:type="spellEnd"/>
      <w:r w:rsidRPr="00C64056">
        <w:rPr>
          <w:rFonts w:ascii="Times New Roman" w:eastAsia="Gulim" w:hAnsi="Times New Roman" w:cs="Times New Roman"/>
          <w:sz w:val="24"/>
          <w:szCs w:val="24"/>
        </w:rPr>
        <w:t xml:space="preserve"> de la Carpeta Técnica del Proyecto: “MEJORAMIENTO DE RED DE AGUA POTABLE EN ISLAS LA CALZADA, EL RANCHÓN Y QUISLUA, MUNICIPIO DE SAN LUIS LA HERRADURA DEPARTAMENTO DE LA PAZ.</w:t>
      </w:r>
      <w:r w:rsidRPr="00C64056">
        <w:rPr>
          <w:rFonts w:ascii="Times New Roman" w:eastAsia="Times New Roman" w:hAnsi="Times New Roman" w:cs="Times New Roman"/>
          <w:sz w:val="24"/>
          <w:szCs w:val="24"/>
          <w:lang w:val="es-CR"/>
        </w:rPr>
        <w:t>; a</w:t>
      </w:r>
      <w:r w:rsidRPr="00C64056">
        <w:rPr>
          <w:rFonts w:ascii="Times New Roman" w:eastAsia="Times New Roman" w:hAnsi="Times New Roman" w:cs="Times New Roman"/>
          <w:sz w:val="24"/>
          <w:szCs w:val="24"/>
          <w:lang w:eastAsia="es-SV"/>
        </w:rPr>
        <w:t xml:space="preserve"> Empresa: INCOPRO, S.A. DE C.V. Por un monto del 5% del Total del Proyecto.</w:t>
      </w:r>
      <w:r w:rsidRPr="00C64056">
        <w:rPr>
          <w:rFonts w:ascii="Times New Roman" w:eastAsia="Times New Roman" w:hAnsi="Times New Roman" w:cs="Times New Roman"/>
          <w:b/>
          <w:sz w:val="24"/>
          <w:szCs w:val="24"/>
          <w:u w:val="single"/>
          <w:lang w:val="es-ES" w:eastAsia="es-ES"/>
        </w:rPr>
        <w:t xml:space="preserve"> 10- </w:t>
      </w:r>
      <w:r w:rsidRPr="00AE7B61">
        <w:rPr>
          <w:rFonts w:ascii="Times New Roman" w:eastAsia="Times New Roman" w:hAnsi="Times New Roman" w:cs="Times New Roman"/>
          <w:bCs/>
          <w:sz w:val="24"/>
          <w:szCs w:val="24"/>
          <w:u w:val="single"/>
          <w:lang w:val="es-ES" w:eastAsia="es-ES"/>
        </w:rPr>
        <w:t>Acuerdo Municipal de Priorización del proyecto</w:t>
      </w:r>
      <w:r w:rsidRPr="00C64056">
        <w:rPr>
          <w:rFonts w:ascii="Times New Roman" w:eastAsia="Times New Roman" w:hAnsi="Times New Roman" w:cs="Times New Roman"/>
          <w:bCs/>
          <w:sz w:val="24"/>
          <w:szCs w:val="24"/>
          <w:u w:val="single"/>
          <w:lang w:val="es-ES" w:eastAsia="es-ES"/>
        </w:rPr>
        <w:t xml:space="preserve">: </w:t>
      </w:r>
      <w:r w:rsidRPr="00C64056">
        <w:rPr>
          <w:rFonts w:ascii="Times New Roman" w:eastAsia="Times New Roman" w:hAnsi="Times New Roman" w:cs="Times New Roman"/>
          <w:sz w:val="24"/>
          <w:szCs w:val="24"/>
          <w:lang w:eastAsia="es-SV"/>
        </w:rPr>
        <w:t>“Construcción de bodega en Alcaldía Municipal”, municipio de San Luis La Herradura. Departamento de La Paz.</w:t>
      </w:r>
      <w:r w:rsidRPr="00C64056">
        <w:rPr>
          <w:rFonts w:ascii="Times New Roman" w:eastAsia="Times New Roman" w:hAnsi="Times New Roman" w:cs="Times New Roman"/>
          <w:b/>
          <w:bCs/>
          <w:sz w:val="24"/>
          <w:szCs w:val="24"/>
          <w:u w:val="single"/>
          <w:lang w:eastAsia="es-SV"/>
        </w:rPr>
        <w:t>11-</w:t>
      </w:r>
      <w:r w:rsidRPr="00C64056">
        <w:rPr>
          <w:rFonts w:ascii="Times New Roman" w:eastAsia="Times New Roman" w:hAnsi="Times New Roman" w:cs="Times New Roman"/>
          <w:sz w:val="24"/>
          <w:szCs w:val="24"/>
          <w:lang w:eastAsia="es-SV"/>
        </w:rPr>
        <w:t xml:space="preserve">.Acuerdo Municipal de </w:t>
      </w:r>
      <w:proofErr w:type="spellStart"/>
      <w:r w:rsidRPr="00C64056">
        <w:rPr>
          <w:rFonts w:ascii="Times New Roman" w:hAnsi="Times New Roman" w:cs="Times New Roman"/>
          <w:sz w:val="24"/>
          <w:szCs w:val="24"/>
        </w:rPr>
        <w:t>Contracción</w:t>
      </w:r>
      <w:r w:rsidRPr="00143EC6">
        <w:rPr>
          <w:rFonts w:ascii="Times New Roman" w:hAnsi="Times New Roman" w:cs="Times New Roman"/>
          <w:sz w:val="24"/>
          <w:szCs w:val="24"/>
        </w:rPr>
        <w:t>del</w:t>
      </w:r>
      <w:proofErr w:type="spellEnd"/>
      <w:r w:rsidRPr="00143EC6">
        <w:rPr>
          <w:rFonts w:ascii="Times New Roman" w:hAnsi="Times New Roman" w:cs="Times New Roman"/>
          <w:b/>
          <w:bCs/>
          <w:sz w:val="24"/>
          <w:szCs w:val="24"/>
        </w:rPr>
        <w:t xml:space="preserve"> S</w:t>
      </w:r>
      <w:r w:rsidRPr="00143EC6">
        <w:rPr>
          <w:rFonts w:ascii="Times New Roman" w:hAnsi="Times New Roman" w:cs="Times New Roman"/>
          <w:sz w:val="24"/>
          <w:szCs w:val="24"/>
        </w:rPr>
        <w:t xml:space="preserve">ervicio de Conexión Eléctrica, con capacidad Clase A-200 y </w:t>
      </w:r>
      <w:proofErr w:type="spellStart"/>
      <w:r w:rsidRPr="00143EC6">
        <w:rPr>
          <w:rFonts w:ascii="Times New Roman" w:hAnsi="Times New Roman" w:cs="Times New Roman"/>
          <w:sz w:val="24"/>
          <w:szCs w:val="24"/>
        </w:rPr>
        <w:t>Autorizaral</w:t>
      </w:r>
      <w:proofErr w:type="spellEnd"/>
      <w:r w:rsidRPr="00143EC6">
        <w:rPr>
          <w:rFonts w:ascii="Times New Roman" w:hAnsi="Times New Roman" w:cs="Times New Roman"/>
          <w:sz w:val="24"/>
          <w:szCs w:val="24"/>
        </w:rPr>
        <w:t xml:space="preserve"> señor Alcalde Municipal, don Napoleón Armando </w:t>
      </w:r>
      <w:proofErr w:type="spellStart"/>
      <w:r w:rsidRPr="00143EC6">
        <w:rPr>
          <w:rFonts w:ascii="Times New Roman" w:hAnsi="Times New Roman" w:cs="Times New Roman"/>
          <w:sz w:val="24"/>
          <w:szCs w:val="24"/>
        </w:rPr>
        <w:t>Iraheta</w:t>
      </w:r>
      <w:proofErr w:type="spellEnd"/>
      <w:r w:rsidRPr="00143EC6">
        <w:rPr>
          <w:rFonts w:ascii="Times New Roman" w:hAnsi="Times New Roman" w:cs="Times New Roman"/>
          <w:sz w:val="24"/>
          <w:szCs w:val="24"/>
        </w:rPr>
        <w:t xml:space="preserve"> Jirón, para que represente a la Municipalidad de San Luis La Herradura y firme los documentos necesarios para la nueva Conexión Eléctrica, en el Anfiteatro Municipal, con DELSUR.</w:t>
      </w:r>
      <w:r w:rsidRPr="00143EC6">
        <w:rPr>
          <w:rFonts w:ascii="Times New Roman" w:hAnsi="Times New Roman" w:cs="Times New Roman"/>
          <w:b/>
          <w:bCs/>
          <w:sz w:val="24"/>
          <w:szCs w:val="24"/>
          <w:u w:val="single"/>
        </w:rPr>
        <w:t>12-</w:t>
      </w:r>
      <w:r w:rsidRPr="00143EC6">
        <w:rPr>
          <w:rFonts w:ascii="Times New Roman" w:eastAsia="Times New Roman" w:hAnsi="Times New Roman" w:cs="Times New Roman"/>
          <w:sz w:val="24"/>
          <w:szCs w:val="24"/>
          <w:lang w:eastAsia="es-SV"/>
        </w:rPr>
        <w:t xml:space="preserve">Reforma al Presupuesto Municipal, por Áreas de Gestión para el ejercicio 2021 con Fuente de Financiamiento Fondo General y Fuentes de Recursos 125 Servicio de Deuda Pública Municipal. </w:t>
      </w:r>
      <w:proofErr w:type="gramStart"/>
      <w:r w:rsidRPr="00143EC6">
        <w:rPr>
          <w:rFonts w:ascii="Times New Roman" w:eastAsia="Times New Roman" w:hAnsi="Times New Roman" w:cs="Times New Roman"/>
          <w:sz w:val="24"/>
          <w:szCs w:val="24"/>
          <w:lang w:eastAsia="es-SV"/>
        </w:rPr>
        <w:t>por</w:t>
      </w:r>
      <w:proofErr w:type="gramEnd"/>
      <w:r w:rsidRPr="00143EC6">
        <w:rPr>
          <w:rFonts w:ascii="Times New Roman" w:eastAsia="Times New Roman" w:hAnsi="Times New Roman" w:cs="Times New Roman"/>
          <w:sz w:val="24"/>
          <w:szCs w:val="24"/>
          <w:lang w:eastAsia="es-SV"/>
        </w:rPr>
        <w:t xml:space="preserve"> un monto de: $79,412.66;</w:t>
      </w:r>
      <w:r w:rsidRPr="00143EC6">
        <w:rPr>
          <w:rFonts w:ascii="Times New Roman" w:eastAsia="Gulim" w:hAnsi="Times New Roman" w:cs="Times New Roman"/>
          <w:b/>
          <w:bCs/>
          <w:sz w:val="24"/>
          <w:szCs w:val="24"/>
          <w:u w:val="single"/>
        </w:rPr>
        <w:t>13-</w:t>
      </w:r>
      <w:r w:rsidRPr="00143EC6">
        <w:rPr>
          <w:rFonts w:ascii="Times New Roman" w:eastAsia="Gulim" w:hAnsi="Times New Roman" w:cs="Times New Roman"/>
          <w:sz w:val="24"/>
          <w:szCs w:val="24"/>
        </w:rPr>
        <w:t>Otros..</w:t>
      </w:r>
    </w:p>
    <w:p w:rsidR="003A128A" w:rsidRPr="00143EC6" w:rsidRDefault="003A128A" w:rsidP="003A128A">
      <w:pPr>
        <w:tabs>
          <w:tab w:val="left" w:pos="851"/>
        </w:tabs>
        <w:spacing w:after="0" w:line="240" w:lineRule="auto"/>
        <w:ind w:right="49"/>
        <w:jc w:val="both"/>
        <w:rPr>
          <w:rFonts w:ascii="Times New Roman" w:hAnsi="Times New Roman" w:cs="Times New Roman"/>
          <w:b/>
          <w:bCs/>
          <w:sz w:val="24"/>
          <w:szCs w:val="24"/>
          <w:u w:val="single"/>
        </w:rPr>
      </w:pPr>
    </w:p>
    <w:p w:rsidR="003A128A" w:rsidRPr="00143EC6" w:rsidRDefault="003A128A" w:rsidP="003A128A">
      <w:pPr>
        <w:tabs>
          <w:tab w:val="left" w:pos="851"/>
        </w:tabs>
        <w:spacing w:after="0" w:line="240" w:lineRule="auto"/>
        <w:ind w:right="49"/>
        <w:jc w:val="both"/>
        <w:rPr>
          <w:rFonts w:ascii="Times New Roman" w:eastAsia="Gulim" w:hAnsi="Times New Roman" w:cs="Times New Roman"/>
          <w:sz w:val="24"/>
          <w:szCs w:val="24"/>
        </w:rPr>
      </w:pPr>
      <w:r w:rsidRPr="00143EC6">
        <w:rPr>
          <w:rFonts w:ascii="Times New Roman" w:hAnsi="Times New Roman" w:cs="Times New Roman"/>
          <w:b/>
          <w:bCs/>
          <w:sz w:val="24"/>
          <w:szCs w:val="24"/>
          <w:u w:val="single"/>
        </w:rPr>
        <w:lastRenderedPageBreak/>
        <w:t xml:space="preserve">ACUERDO NUMERO UNO. - </w:t>
      </w:r>
      <w:r w:rsidRPr="00143EC6">
        <w:rPr>
          <w:rFonts w:ascii="Times New Roman" w:hAnsi="Times New Roman" w:cs="Times New Roman"/>
          <w:sz w:val="24"/>
          <w:szCs w:val="24"/>
          <w:u w:val="single"/>
        </w:rPr>
        <w:t xml:space="preserve">El Concejo Municipal de Villa San Luis La Herradura Departamento de la Paz; </w:t>
      </w:r>
      <w:r w:rsidRPr="00143EC6">
        <w:rPr>
          <w:rFonts w:ascii="Times New Roman" w:hAnsi="Times New Roman" w:cs="Times New Roman"/>
          <w:sz w:val="24"/>
          <w:szCs w:val="24"/>
        </w:rPr>
        <w:t xml:space="preserve">en uso de sus facultades legales que le confiere el Código </w:t>
      </w:r>
      <w:proofErr w:type="spellStart"/>
      <w:r w:rsidRPr="00143EC6">
        <w:rPr>
          <w:rFonts w:ascii="Times New Roman" w:hAnsi="Times New Roman" w:cs="Times New Roman"/>
          <w:sz w:val="24"/>
          <w:szCs w:val="24"/>
        </w:rPr>
        <w:t>Muni-cipal,</w:t>
      </w:r>
      <w:r w:rsidRPr="00143EC6">
        <w:rPr>
          <w:rFonts w:ascii="Times New Roman" w:hAnsi="Times New Roman" w:cs="Times New Roman"/>
          <w:b/>
          <w:bCs/>
          <w:sz w:val="24"/>
          <w:szCs w:val="24"/>
          <w:u w:val="single"/>
        </w:rPr>
        <w:t>Acuerda</w:t>
      </w:r>
      <w:proofErr w:type="spellEnd"/>
      <w:r w:rsidRPr="00143EC6">
        <w:rPr>
          <w:rFonts w:ascii="Times New Roman" w:hAnsi="Times New Roman" w:cs="Times New Roman"/>
          <w:b/>
          <w:bCs/>
          <w:sz w:val="24"/>
          <w:szCs w:val="24"/>
          <w:u w:val="single"/>
        </w:rPr>
        <w:t xml:space="preserve">: </w:t>
      </w:r>
      <w:r w:rsidRPr="00143EC6">
        <w:rPr>
          <w:rFonts w:ascii="Times New Roman" w:hAnsi="Times New Roman" w:cs="Times New Roman"/>
          <w:sz w:val="24"/>
          <w:szCs w:val="24"/>
          <w:u w:val="single"/>
        </w:rPr>
        <w:t>Ratificar el acta anterior en todas sus partes y como constancia es firmada por todos……………………………………………………………………………………...</w:t>
      </w:r>
    </w:p>
    <w:p w:rsidR="003A128A" w:rsidRDefault="003A128A" w:rsidP="003A128A">
      <w:pPr>
        <w:tabs>
          <w:tab w:val="left" w:pos="851"/>
        </w:tabs>
        <w:spacing w:after="0" w:line="240" w:lineRule="auto"/>
        <w:ind w:right="49"/>
        <w:jc w:val="both"/>
        <w:rPr>
          <w:rFonts w:ascii="Times New Roman" w:eastAsia="Gulim" w:hAnsi="Times New Roman" w:cs="Times New Roman"/>
          <w:sz w:val="24"/>
          <w:szCs w:val="24"/>
        </w:rPr>
      </w:pPr>
    </w:p>
    <w:p w:rsidR="003A128A" w:rsidRPr="00143EC6" w:rsidRDefault="003A128A" w:rsidP="003A128A">
      <w:pPr>
        <w:tabs>
          <w:tab w:val="left" w:pos="851"/>
        </w:tabs>
        <w:spacing w:after="0" w:line="240" w:lineRule="auto"/>
        <w:ind w:right="49"/>
        <w:jc w:val="both"/>
        <w:rPr>
          <w:rFonts w:ascii="Times New Roman" w:eastAsia="Gulim" w:hAnsi="Times New Roman" w:cs="Times New Roman"/>
          <w:sz w:val="24"/>
          <w:szCs w:val="24"/>
        </w:rPr>
      </w:pPr>
    </w:p>
    <w:p w:rsidR="003A128A" w:rsidRPr="00143EC6" w:rsidRDefault="003A128A" w:rsidP="003A128A">
      <w:pPr>
        <w:spacing w:after="0" w:line="240" w:lineRule="auto"/>
        <w:jc w:val="both"/>
        <w:rPr>
          <w:rFonts w:ascii="Times New Roman" w:eastAsia="Gulim" w:hAnsi="Times New Roman" w:cs="Times New Roman"/>
          <w:sz w:val="24"/>
          <w:szCs w:val="24"/>
          <w:u w:val="single"/>
        </w:rPr>
      </w:pPr>
      <w:r w:rsidRPr="00143EC6">
        <w:rPr>
          <w:rFonts w:ascii="Times New Roman" w:hAnsi="Times New Roman" w:cs="Times New Roman"/>
          <w:b/>
          <w:bCs/>
          <w:sz w:val="24"/>
          <w:szCs w:val="24"/>
          <w:u w:val="single"/>
        </w:rPr>
        <w:t xml:space="preserve">ACUERDO NUMERO DOS : </w:t>
      </w:r>
      <w:r w:rsidRPr="00143EC6">
        <w:rPr>
          <w:rFonts w:ascii="Times New Roman" w:hAnsi="Times New Roman" w:cs="Times New Roman"/>
          <w:sz w:val="24"/>
          <w:szCs w:val="24"/>
          <w:u w:val="single"/>
        </w:rPr>
        <w:t>El Concejo Municipal de Villa San Luis La Herradura De-</w:t>
      </w:r>
      <w:proofErr w:type="spellStart"/>
      <w:r w:rsidRPr="00143EC6">
        <w:rPr>
          <w:rFonts w:ascii="Times New Roman" w:hAnsi="Times New Roman" w:cs="Times New Roman"/>
          <w:sz w:val="24"/>
          <w:szCs w:val="24"/>
          <w:u w:val="single"/>
        </w:rPr>
        <w:t>partamento</w:t>
      </w:r>
      <w:proofErr w:type="spellEnd"/>
      <w:r w:rsidRPr="00143EC6">
        <w:rPr>
          <w:rFonts w:ascii="Times New Roman" w:hAnsi="Times New Roman" w:cs="Times New Roman"/>
          <w:sz w:val="24"/>
          <w:szCs w:val="24"/>
          <w:u w:val="single"/>
        </w:rPr>
        <w:t xml:space="preserve"> de la Paz, </w:t>
      </w:r>
      <w:r w:rsidRPr="00143EC6">
        <w:rPr>
          <w:rFonts w:ascii="Times New Roman" w:hAnsi="Times New Roman" w:cs="Times New Roman"/>
          <w:b/>
          <w:sz w:val="24"/>
          <w:szCs w:val="24"/>
          <w:u w:val="single"/>
        </w:rPr>
        <w:t>Considerando a)</w:t>
      </w:r>
      <w:r w:rsidRPr="00143EC6">
        <w:rPr>
          <w:rFonts w:ascii="Times New Roman" w:hAnsi="Times New Roman" w:cs="Times New Roman"/>
          <w:bCs/>
          <w:sz w:val="24"/>
          <w:szCs w:val="24"/>
          <w:u w:val="single"/>
        </w:rPr>
        <w:t xml:space="preserve">Que </w:t>
      </w:r>
      <w:r w:rsidRPr="00143EC6">
        <w:rPr>
          <w:rFonts w:ascii="Times New Roman" w:hAnsi="Times New Roman" w:cs="Times New Roman"/>
          <w:sz w:val="24"/>
          <w:szCs w:val="24"/>
          <w:u w:val="single"/>
        </w:rPr>
        <w:t>según el Acuerdo Municipal Número Tres del Acta Número Treinta y dos del veinticuatro de agosto del corriente año;</w:t>
      </w:r>
      <w:r w:rsidRPr="00143EC6">
        <w:rPr>
          <w:rFonts w:ascii="Times New Roman" w:hAnsi="Times New Roman" w:cs="Times New Roman"/>
          <w:sz w:val="24"/>
          <w:szCs w:val="24"/>
        </w:rPr>
        <w:t xml:space="preserve"> entre otras Disposiciones Se </w:t>
      </w:r>
      <w:bookmarkStart w:id="1" w:name="_Hlk113554298"/>
      <w:r w:rsidRPr="00143EC6">
        <w:rPr>
          <w:rFonts w:ascii="Times New Roman" w:hAnsi="Times New Roman" w:cs="Times New Roman"/>
          <w:sz w:val="24"/>
          <w:szCs w:val="24"/>
        </w:rPr>
        <w:t xml:space="preserve">“Priorizo el proyecto: </w:t>
      </w:r>
      <w:r w:rsidRPr="00143EC6">
        <w:rPr>
          <w:rFonts w:ascii="Times New Roman" w:eastAsia="Gulim" w:hAnsi="Times New Roman" w:cs="Times New Roman"/>
          <w:sz w:val="24"/>
          <w:szCs w:val="24"/>
        </w:rPr>
        <w:t xml:space="preserve">“Construcción de </w:t>
      </w:r>
      <w:proofErr w:type="spellStart"/>
      <w:r w:rsidRPr="00143EC6">
        <w:rPr>
          <w:rFonts w:ascii="Times New Roman" w:eastAsia="Gulim" w:hAnsi="Times New Roman" w:cs="Times New Roman"/>
          <w:sz w:val="24"/>
          <w:szCs w:val="24"/>
        </w:rPr>
        <w:t>Baden</w:t>
      </w:r>
      <w:proofErr w:type="spellEnd"/>
      <w:r w:rsidRPr="00143EC6">
        <w:rPr>
          <w:rFonts w:ascii="Times New Roman" w:eastAsia="Gulim" w:hAnsi="Times New Roman" w:cs="Times New Roman"/>
          <w:sz w:val="24"/>
          <w:szCs w:val="24"/>
        </w:rPr>
        <w:t xml:space="preserve"> y Tramo de calle con concreto Hidráulico en calle principal de Cantón El Llano, San Luis La Herradura,  Departamento de La Paz; </w:t>
      </w:r>
      <w:bookmarkEnd w:id="1"/>
      <w:r w:rsidRPr="00143EC6">
        <w:rPr>
          <w:rFonts w:ascii="Times New Roman" w:hAnsi="Times New Roman" w:cs="Times New Roman"/>
          <w:sz w:val="24"/>
          <w:szCs w:val="24"/>
        </w:rPr>
        <w:t>c</w:t>
      </w:r>
      <w:proofErr w:type="spellStart"/>
      <w:r w:rsidRPr="00143EC6">
        <w:rPr>
          <w:rFonts w:ascii="Times New Roman" w:eastAsia="Times New Roman" w:hAnsi="Times New Roman" w:cs="Times New Roman"/>
          <w:bCs/>
          <w:sz w:val="24"/>
          <w:szCs w:val="24"/>
          <w:lang w:val="es-ES" w:eastAsia="es-ES"/>
        </w:rPr>
        <w:t>on</w:t>
      </w:r>
      <w:proofErr w:type="spellEnd"/>
      <w:r w:rsidRPr="00143EC6">
        <w:rPr>
          <w:rFonts w:ascii="Times New Roman" w:eastAsia="Times New Roman" w:hAnsi="Times New Roman" w:cs="Times New Roman"/>
          <w:bCs/>
          <w:sz w:val="24"/>
          <w:szCs w:val="24"/>
          <w:lang w:val="es-ES" w:eastAsia="es-ES"/>
        </w:rPr>
        <w:t xml:space="preserve"> el objetivo de mejorar el paso vehicular y peatonal de los habitantes del cantón antes mencionado y de esta jurisdicción. </w:t>
      </w:r>
      <w:r w:rsidRPr="00143EC6">
        <w:rPr>
          <w:rFonts w:ascii="Times New Roman" w:eastAsia="Times New Roman" w:hAnsi="Times New Roman" w:cs="Times New Roman"/>
          <w:b/>
          <w:bCs/>
          <w:sz w:val="24"/>
          <w:szCs w:val="24"/>
          <w:u w:val="single"/>
          <w:lang w:val="es-ES" w:eastAsia="es-ES"/>
        </w:rPr>
        <w:t>b)</w:t>
      </w:r>
      <w:r w:rsidRPr="00143EC6">
        <w:rPr>
          <w:rFonts w:ascii="Times New Roman" w:eastAsia="Times New Roman" w:hAnsi="Times New Roman" w:cs="Times New Roman"/>
          <w:bCs/>
          <w:sz w:val="24"/>
          <w:szCs w:val="24"/>
          <w:u w:val="single"/>
          <w:lang w:val="es-ES" w:eastAsia="es-ES"/>
        </w:rPr>
        <w:t xml:space="preserve"> Este día el Jefe de Proyectos de esta municipalidad Arq. </w:t>
      </w:r>
      <w:r w:rsidRPr="00143EC6">
        <w:rPr>
          <w:rFonts w:ascii="Times New Roman" w:hAnsi="Times New Roman" w:cs="Times New Roman"/>
          <w:sz w:val="24"/>
          <w:szCs w:val="24"/>
          <w:u w:val="single"/>
        </w:rPr>
        <w:t xml:space="preserve">Arquitecto </w:t>
      </w:r>
      <w:proofErr w:type="spellStart"/>
      <w:r w:rsidRPr="00143EC6">
        <w:rPr>
          <w:rFonts w:ascii="Times New Roman" w:hAnsi="Times New Roman" w:cs="Times New Roman"/>
          <w:sz w:val="24"/>
          <w:szCs w:val="24"/>
          <w:u w:val="single"/>
        </w:rPr>
        <w:t>Wilber</w:t>
      </w:r>
      <w:proofErr w:type="spellEnd"/>
      <w:r w:rsidRPr="00143EC6">
        <w:rPr>
          <w:rFonts w:ascii="Times New Roman" w:hAnsi="Times New Roman" w:cs="Times New Roman"/>
          <w:sz w:val="24"/>
          <w:szCs w:val="24"/>
          <w:u w:val="single"/>
        </w:rPr>
        <w:t xml:space="preserve"> Asdrúbal Arévalo Villegas</w:t>
      </w:r>
      <w:r w:rsidRPr="00143EC6">
        <w:rPr>
          <w:rFonts w:ascii="Times New Roman" w:eastAsia="Times New Roman" w:hAnsi="Times New Roman" w:cs="Times New Roman"/>
          <w:bCs/>
          <w:sz w:val="24"/>
          <w:szCs w:val="24"/>
          <w:u w:val="single"/>
          <w:lang w:val="es-ES" w:eastAsia="es-ES"/>
        </w:rPr>
        <w:t xml:space="preserve">; </w:t>
      </w:r>
      <w:r w:rsidRPr="00143EC6">
        <w:rPr>
          <w:rFonts w:ascii="Times New Roman" w:hAnsi="Times New Roman" w:cs="Times New Roman"/>
          <w:sz w:val="24"/>
          <w:szCs w:val="24"/>
        </w:rPr>
        <w:t>ha presentado la Carpeta Técnica para su aprobación del proyecto denominado</w:t>
      </w:r>
      <w:proofErr w:type="gramStart"/>
      <w:r w:rsidRPr="00143EC6">
        <w:rPr>
          <w:rFonts w:ascii="Times New Roman" w:hAnsi="Times New Roman" w:cs="Times New Roman"/>
          <w:sz w:val="24"/>
          <w:szCs w:val="24"/>
        </w:rPr>
        <w:t>:</w:t>
      </w:r>
      <w:r w:rsidRPr="00143EC6">
        <w:rPr>
          <w:rFonts w:ascii="Times New Roman" w:eastAsia="Gulim" w:hAnsi="Times New Roman" w:cs="Times New Roman"/>
          <w:sz w:val="24"/>
          <w:szCs w:val="24"/>
        </w:rPr>
        <w:t>“</w:t>
      </w:r>
      <w:proofErr w:type="gramEnd"/>
      <w:r w:rsidRPr="00143EC6">
        <w:rPr>
          <w:rFonts w:ascii="Times New Roman" w:eastAsia="Gulim" w:hAnsi="Times New Roman" w:cs="Times New Roman"/>
          <w:sz w:val="24"/>
          <w:szCs w:val="24"/>
        </w:rPr>
        <w:t xml:space="preserve">Construcción de </w:t>
      </w:r>
      <w:proofErr w:type="spellStart"/>
      <w:r w:rsidRPr="00143EC6">
        <w:rPr>
          <w:rFonts w:ascii="Times New Roman" w:eastAsia="Gulim" w:hAnsi="Times New Roman" w:cs="Times New Roman"/>
          <w:sz w:val="24"/>
          <w:szCs w:val="24"/>
        </w:rPr>
        <w:t>Baden</w:t>
      </w:r>
      <w:proofErr w:type="spellEnd"/>
      <w:r w:rsidRPr="00143EC6">
        <w:rPr>
          <w:rFonts w:ascii="Times New Roman" w:eastAsia="Gulim" w:hAnsi="Times New Roman" w:cs="Times New Roman"/>
          <w:sz w:val="24"/>
          <w:szCs w:val="24"/>
        </w:rPr>
        <w:t xml:space="preserve"> y Tramo de calle con concreto Hidráulico en calle principal de Cantón El Llano, San Luis La Herradura, Departamento de La Paz;</w:t>
      </w:r>
      <w:r w:rsidRPr="00143EC6">
        <w:rPr>
          <w:rFonts w:ascii="Times New Roman" w:eastAsia="Gulim" w:hAnsi="Times New Roman" w:cs="Times New Roman"/>
          <w:sz w:val="24"/>
          <w:szCs w:val="24"/>
          <w:lang w:val="es-ES"/>
        </w:rPr>
        <w:t xml:space="preserve"> Por un monto de: Dieciséis mil quinientos cincuenta y seis 58/100 Dólares Estadounidenses (</w:t>
      </w:r>
      <w:r w:rsidRPr="00143EC6">
        <w:rPr>
          <w:rFonts w:ascii="Times New Roman" w:eastAsia="Gulim" w:hAnsi="Times New Roman" w:cs="Times New Roman"/>
          <w:sz w:val="24"/>
          <w:szCs w:val="24"/>
        </w:rPr>
        <w:t>$ 16,556.58)</w:t>
      </w:r>
      <w:r w:rsidRPr="00143EC6">
        <w:rPr>
          <w:rFonts w:ascii="Times New Roman" w:eastAsia="Gulim" w:hAnsi="Times New Roman" w:cs="Times New Roman"/>
          <w:sz w:val="24"/>
          <w:szCs w:val="24"/>
          <w:lang w:val="es-ES"/>
        </w:rPr>
        <w:t xml:space="preserve">. </w:t>
      </w:r>
      <w:r w:rsidRPr="00143EC6">
        <w:rPr>
          <w:rFonts w:ascii="Times New Roman" w:hAnsi="Times New Roman" w:cs="Times New Roman"/>
          <w:b/>
          <w:sz w:val="24"/>
          <w:szCs w:val="24"/>
          <w:u w:val="single"/>
        </w:rPr>
        <w:t>Por Tanto:</w:t>
      </w:r>
      <w:r w:rsidRPr="00143EC6">
        <w:rPr>
          <w:rFonts w:ascii="Times New Roman" w:hAnsi="Times New Roman" w:cs="Times New Roman"/>
          <w:sz w:val="24"/>
          <w:szCs w:val="24"/>
        </w:rPr>
        <w:t xml:space="preserve"> El Concejo Municipal e</w:t>
      </w:r>
      <w:r w:rsidRPr="00143EC6">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143EC6">
        <w:rPr>
          <w:rFonts w:ascii="Times New Roman" w:eastAsia="Times New Roman" w:hAnsi="Times New Roman" w:cs="Times New Roman"/>
          <w:b/>
          <w:bCs/>
          <w:sz w:val="24"/>
          <w:szCs w:val="24"/>
          <w:u w:val="single"/>
          <w:lang w:val="es-ES" w:eastAsia="es-ES"/>
        </w:rPr>
        <w:t>ACUERDA:</w:t>
      </w:r>
      <w:r w:rsidRPr="00143EC6">
        <w:rPr>
          <w:rFonts w:ascii="Times New Roman" w:eastAsia="Gulim" w:hAnsi="Times New Roman" w:cs="Times New Roman"/>
          <w:b/>
          <w:sz w:val="24"/>
          <w:szCs w:val="24"/>
          <w:u w:val="single"/>
          <w:lang w:val="es-ES"/>
        </w:rPr>
        <w:t>Primero</w:t>
      </w:r>
      <w:proofErr w:type="spellEnd"/>
      <w:r w:rsidRPr="00143EC6">
        <w:rPr>
          <w:rFonts w:ascii="Times New Roman" w:hAnsi="Times New Roman" w:cs="Times New Roman"/>
          <w:b/>
          <w:bCs/>
          <w:sz w:val="24"/>
          <w:szCs w:val="24"/>
          <w:u w:val="single"/>
        </w:rPr>
        <w:t xml:space="preserve">: </w:t>
      </w:r>
      <w:r w:rsidRPr="00143EC6">
        <w:rPr>
          <w:rFonts w:ascii="Times New Roman" w:hAnsi="Times New Roman" w:cs="Times New Roman"/>
          <w:b/>
          <w:sz w:val="24"/>
          <w:szCs w:val="24"/>
          <w:u w:val="single"/>
        </w:rPr>
        <w:t xml:space="preserve">Aprobar la Carpeta Técnica </w:t>
      </w:r>
      <w:r w:rsidRPr="00143EC6">
        <w:rPr>
          <w:rFonts w:ascii="Times New Roman" w:hAnsi="Times New Roman" w:cs="Times New Roman"/>
          <w:sz w:val="24"/>
          <w:szCs w:val="24"/>
          <w:u w:val="single"/>
        </w:rPr>
        <w:t xml:space="preserve">para el proyecto denominado: </w:t>
      </w:r>
      <w:r w:rsidRPr="00143EC6">
        <w:rPr>
          <w:rFonts w:ascii="Times New Roman" w:eastAsia="Gulim" w:hAnsi="Times New Roman" w:cs="Times New Roman"/>
          <w:sz w:val="24"/>
          <w:szCs w:val="24"/>
          <w:u w:val="single"/>
        </w:rPr>
        <w:t xml:space="preserve">“Construcción de </w:t>
      </w:r>
      <w:proofErr w:type="spellStart"/>
      <w:r w:rsidRPr="00143EC6">
        <w:rPr>
          <w:rFonts w:ascii="Times New Roman" w:eastAsia="Gulim" w:hAnsi="Times New Roman" w:cs="Times New Roman"/>
          <w:sz w:val="24"/>
          <w:szCs w:val="24"/>
          <w:u w:val="single"/>
        </w:rPr>
        <w:t>Baden</w:t>
      </w:r>
      <w:proofErr w:type="spellEnd"/>
      <w:r w:rsidRPr="00143EC6">
        <w:rPr>
          <w:rFonts w:ascii="Times New Roman" w:eastAsia="Gulim" w:hAnsi="Times New Roman" w:cs="Times New Roman"/>
          <w:sz w:val="24"/>
          <w:szCs w:val="24"/>
          <w:u w:val="single"/>
        </w:rPr>
        <w:t xml:space="preserve"> y Tramo de calle con concreto Hidráulico en calle principal de Cantón El Llano, San Luis La Herradura, Departamento de La Paz; por un monto de: </w:t>
      </w:r>
      <w:bookmarkStart w:id="2" w:name="_Hlk113615989"/>
      <w:r w:rsidRPr="00143EC6">
        <w:rPr>
          <w:rFonts w:ascii="Times New Roman" w:eastAsia="Gulim" w:hAnsi="Times New Roman" w:cs="Times New Roman"/>
          <w:b/>
          <w:bCs/>
          <w:sz w:val="24"/>
          <w:szCs w:val="24"/>
          <w:u w:val="single"/>
          <w:lang w:val="es-ES"/>
        </w:rPr>
        <w:t>Dieciséis mil quinientos cincuenta y seis 58/100 Dólares Estadounidenses</w:t>
      </w:r>
      <w:r w:rsidRPr="00143EC6">
        <w:rPr>
          <w:rFonts w:ascii="Times New Roman" w:eastAsia="Gulim" w:hAnsi="Times New Roman" w:cs="Times New Roman"/>
          <w:b/>
          <w:sz w:val="24"/>
          <w:szCs w:val="24"/>
          <w:u w:val="single"/>
          <w:lang w:val="es-ES"/>
        </w:rPr>
        <w:t>(</w:t>
      </w:r>
      <w:r w:rsidRPr="00143EC6">
        <w:rPr>
          <w:rFonts w:ascii="Times New Roman" w:eastAsia="Gulim" w:hAnsi="Times New Roman" w:cs="Times New Roman"/>
          <w:sz w:val="24"/>
          <w:szCs w:val="24"/>
          <w:u w:val="single"/>
        </w:rPr>
        <w:t>$16,556.58</w:t>
      </w:r>
      <w:bookmarkEnd w:id="2"/>
      <w:r w:rsidRPr="00143EC6">
        <w:rPr>
          <w:rFonts w:ascii="Times New Roman" w:eastAsia="Gulim" w:hAnsi="Times New Roman" w:cs="Times New Roman"/>
          <w:b/>
          <w:sz w:val="24"/>
          <w:szCs w:val="24"/>
          <w:u w:val="single"/>
          <w:lang w:val="es-ES"/>
        </w:rPr>
        <w:t>)</w:t>
      </w:r>
      <w:r w:rsidRPr="00143EC6">
        <w:rPr>
          <w:rFonts w:ascii="Times New Roman" w:eastAsia="Gulim" w:hAnsi="Times New Roman" w:cs="Times New Roman"/>
          <w:sz w:val="24"/>
          <w:szCs w:val="24"/>
          <w:u w:val="single"/>
          <w:lang w:val="es-ES"/>
        </w:rPr>
        <w:t xml:space="preserve">; </w:t>
      </w:r>
      <w:r w:rsidRPr="00143EC6">
        <w:rPr>
          <w:rFonts w:ascii="Times New Roman" w:hAnsi="Times New Roman" w:cs="Times New Roman"/>
          <w:sz w:val="24"/>
          <w:szCs w:val="24"/>
          <w:u w:val="single"/>
        </w:rPr>
        <w:t xml:space="preserve">el cual se ejecutara bajo el sistema de Administración; con </w:t>
      </w:r>
      <w:proofErr w:type="spellStart"/>
      <w:r w:rsidRPr="00143EC6">
        <w:rPr>
          <w:rFonts w:ascii="Times New Roman" w:hAnsi="Times New Roman" w:cs="Times New Roman"/>
          <w:sz w:val="24"/>
          <w:szCs w:val="24"/>
          <w:u w:val="single"/>
        </w:rPr>
        <w:t>fondos</w:t>
      </w:r>
      <w:r w:rsidRPr="00143EC6">
        <w:rPr>
          <w:rFonts w:ascii="Times New Roman" w:hAnsi="Times New Roman" w:cs="Times New Roman"/>
          <w:bCs/>
          <w:sz w:val="24"/>
          <w:szCs w:val="24"/>
          <w:u w:val="single"/>
        </w:rPr>
        <w:t>FODES</w:t>
      </w:r>
      <w:proofErr w:type="spellEnd"/>
      <w:r w:rsidRPr="00143EC6">
        <w:rPr>
          <w:rFonts w:ascii="Times New Roman" w:hAnsi="Times New Roman" w:cs="Times New Roman"/>
          <w:bCs/>
          <w:sz w:val="24"/>
          <w:szCs w:val="24"/>
          <w:u w:val="single"/>
        </w:rPr>
        <w:t xml:space="preserve"> 1.5% Libre Disponibilidad o Fondos </w:t>
      </w:r>
      <w:proofErr w:type="spellStart"/>
      <w:r w:rsidRPr="00143EC6">
        <w:rPr>
          <w:rFonts w:ascii="Times New Roman" w:hAnsi="Times New Roman" w:cs="Times New Roman"/>
          <w:bCs/>
          <w:sz w:val="24"/>
          <w:szCs w:val="24"/>
          <w:u w:val="single"/>
        </w:rPr>
        <w:t>Propios.</w:t>
      </w:r>
      <w:r w:rsidRPr="00143EC6">
        <w:rPr>
          <w:rFonts w:ascii="Times New Roman" w:hAnsi="Times New Roman" w:cs="Times New Roman"/>
          <w:b/>
          <w:sz w:val="24"/>
          <w:szCs w:val="24"/>
          <w:u w:val="single"/>
        </w:rPr>
        <w:t>Segundo:Instruir</w:t>
      </w:r>
      <w:proofErr w:type="spellEnd"/>
      <w:r w:rsidRPr="00143EC6">
        <w:rPr>
          <w:rFonts w:ascii="Times New Roman" w:hAnsi="Times New Roman" w:cs="Times New Roman"/>
          <w:b/>
          <w:sz w:val="24"/>
          <w:szCs w:val="24"/>
          <w:u w:val="single"/>
        </w:rPr>
        <w:t xml:space="preserve"> a la Jefa de la Unidad de Adquisiciones y Contrataciones Institucionales. UACI</w:t>
      </w:r>
      <w:r w:rsidRPr="00143EC6">
        <w:rPr>
          <w:rFonts w:ascii="Times New Roman" w:hAnsi="Times New Roman" w:cs="Times New Roman"/>
          <w:sz w:val="24"/>
          <w:szCs w:val="24"/>
          <w:u w:val="single"/>
        </w:rPr>
        <w:t>., de esta municipalidad para que realice los procesos correspondientes para la contratación de los bienes y servicios correspondientes para la realización del proyecto</w:t>
      </w:r>
      <w:proofErr w:type="gramStart"/>
      <w:r w:rsidRPr="00143EC6">
        <w:rPr>
          <w:rFonts w:ascii="Times New Roman" w:hAnsi="Times New Roman" w:cs="Times New Roman"/>
          <w:sz w:val="24"/>
          <w:szCs w:val="24"/>
          <w:u w:val="single"/>
        </w:rPr>
        <w:t>:</w:t>
      </w:r>
      <w:r w:rsidRPr="00143EC6">
        <w:rPr>
          <w:rFonts w:ascii="Times New Roman" w:eastAsia="Gulim" w:hAnsi="Times New Roman" w:cs="Times New Roman"/>
          <w:sz w:val="24"/>
          <w:szCs w:val="24"/>
          <w:u w:val="single"/>
        </w:rPr>
        <w:t>“</w:t>
      </w:r>
      <w:proofErr w:type="gramEnd"/>
      <w:r w:rsidRPr="00143EC6">
        <w:rPr>
          <w:rFonts w:ascii="Times New Roman" w:eastAsia="Gulim" w:hAnsi="Times New Roman" w:cs="Times New Roman"/>
          <w:sz w:val="24"/>
          <w:szCs w:val="24"/>
          <w:u w:val="single"/>
        </w:rPr>
        <w:t xml:space="preserve">Construcción de </w:t>
      </w:r>
      <w:proofErr w:type="spellStart"/>
      <w:r w:rsidRPr="00143EC6">
        <w:rPr>
          <w:rFonts w:ascii="Times New Roman" w:eastAsia="Gulim" w:hAnsi="Times New Roman" w:cs="Times New Roman"/>
          <w:sz w:val="24"/>
          <w:szCs w:val="24"/>
          <w:u w:val="single"/>
        </w:rPr>
        <w:t>Baden</w:t>
      </w:r>
      <w:proofErr w:type="spellEnd"/>
      <w:r w:rsidRPr="00143EC6">
        <w:rPr>
          <w:rFonts w:ascii="Times New Roman" w:eastAsia="Gulim" w:hAnsi="Times New Roman" w:cs="Times New Roman"/>
          <w:sz w:val="24"/>
          <w:szCs w:val="24"/>
          <w:u w:val="single"/>
        </w:rPr>
        <w:t xml:space="preserve"> y Tramo de calle con concreto Hidráulico en calle principal de Cantón El Llano, San Luis La Herradura, Departamento de La </w:t>
      </w:r>
      <w:proofErr w:type="spellStart"/>
      <w:r w:rsidRPr="00143EC6">
        <w:rPr>
          <w:rFonts w:ascii="Times New Roman" w:eastAsia="Gulim" w:hAnsi="Times New Roman" w:cs="Times New Roman"/>
          <w:sz w:val="24"/>
          <w:szCs w:val="24"/>
          <w:u w:val="single"/>
        </w:rPr>
        <w:t>Paz;</w:t>
      </w:r>
      <w:r w:rsidRPr="00143EC6">
        <w:rPr>
          <w:rFonts w:ascii="Times New Roman" w:hAnsi="Times New Roman" w:cs="Times New Roman"/>
          <w:sz w:val="24"/>
          <w:szCs w:val="24"/>
          <w:u w:val="single"/>
        </w:rPr>
        <w:t>por</w:t>
      </w:r>
      <w:proofErr w:type="spellEnd"/>
      <w:r w:rsidRPr="00143EC6">
        <w:rPr>
          <w:rFonts w:ascii="Times New Roman" w:hAnsi="Times New Roman" w:cs="Times New Roman"/>
          <w:sz w:val="24"/>
          <w:szCs w:val="24"/>
          <w:u w:val="single"/>
        </w:rPr>
        <w:t xml:space="preserve"> Administración; de conformidad a la LACAP.; vigente. </w:t>
      </w:r>
      <w:proofErr w:type="spellStart"/>
      <w:r w:rsidRPr="00143EC6">
        <w:rPr>
          <w:rFonts w:ascii="Times New Roman" w:hAnsi="Times New Roman" w:cs="Times New Roman"/>
          <w:b/>
          <w:sz w:val="24"/>
          <w:szCs w:val="24"/>
          <w:u w:val="single"/>
        </w:rPr>
        <w:t>Tercero</w:t>
      </w:r>
      <w:proofErr w:type="gramStart"/>
      <w:r w:rsidRPr="00143EC6">
        <w:rPr>
          <w:rFonts w:ascii="Times New Roman" w:hAnsi="Times New Roman" w:cs="Times New Roman"/>
          <w:b/>
          <w:sz w:val="24"/>
          <w:szCs w:val="24"/>
          <w:u w:val="single"/>
        </w:rPr>
        <w:t>:Se</w:t>
      </w:r>
      <w:proofErr w:type="spellEnd"/>
      <w:proofErr w:type="gramEnd"/>
      <w:r w:rsidRPr="00143EC6">
        <w:rPr>
          <w:rFonts w:ascii="Times New Roman" w:hAnsi="Times New Roman" w:cs="Times New Roman"/>
          <w:b/>
          <w:sz w:val="24"/>
          <w:szCs w:val="24"/>
          <w:u w:val="single"/>
        </w:rPr>
        <w:t xml:space="preserve"> autoriza al señor: César Alonso Villalta Reyes. Tesorero Municipal,</w:t>
      </w:r>
      <w:r w:rsidRPr="00143EC6">
        <w:rPr>
          <w:rFonts w:ascii="Times New Roman" w:hAnsi="Times New Roman" w:cs="Times New Roman"/>
          <w:sz w:val="24"/>
          <w:szCs w:val="24"/>
          <w:u w:val="single"/>
        </w:rPr>
        <w:t xml:space="preserve"> para que efectué </w:t>
      </w:r>
      <w:r w:rsidRPr="00143EC6">
        <w:rPr>
          <w:rFonts w:ascii="Times New Roman" w:eastAsia="Times New Roman" w:hAnsi="Times New Roman" w:cs="Times New Roman"/>
          <w:sz w:val="24"/>
          <w:szCs w:val="24"/>
          <w:u w:val="single"/>
          <w:lang w:val="es-ES" w:eastAsia="es-ES"/>
        </w:rPr>
        <w:t>la erogación de fondos</w:t>
      </w:r>
      <w:r w:rsidRPr="00143EC6">
        <w:rPr>
          <w:rFonts w:ascii="Times New Roman" w:hAnsi="Times New Roman" w:cs="Times New Roman"/>
          <w:bCs/>
          <w:sz w:val="24"/>
          <w:szCs w:val="24"/>
          <w:u w:val="single"/>
        </w:rPr>
        <w:t xml:space="preserve">de FODES 1.5% Libre Disponibilidad o Fondos Propios, </w:t>
      </w:r>
      <w:r w:rsidRPr="00143EC6">
        <w:rPr>
          <w:rFonts w:ascii="Times New Roman" w:eastAsia="Times New Roman" w:hAnsi="Times New Roman" w:cs="Times New Roman"/>
          <w:sz w:val="24"/>
          <w:szCs w:val="24"/>
          <w:u w:val="single"/>
          <w:lang w:val="es-ES" w:eastAsia="es-ES"/>
        </w:rPr>
        <w:t xml:space="preserve">por la cantidad </w:t>
      </w:r>
      <w:proofErr w:type="spellStart"/>
      <w:r w:rsidRPr="00143EC6">
        <w:rPr>
          <w:rFonts w:ascii="Times New Roman" w:eastAsia="Times New Roman" w:hAnsi="Times New Roman" w:cs="Times New Roman"/>
          <w:sz w:val="24"/>
          <w:szCs w:val="24"/>
          <w:u w:val="single"/>
          <w:lang w:val="es-ES" w:eastAsia="es-ES"/>
        </w:rPr>
        <w:t>de</w:t>
      </w:r>
      <w:proofErr w:type="gramStart"/>
      <w:r w:rsidRPr="00143EC6">
        <w:rPr>
          <w:rFonts w:ascii="Times New Roman" w:eastAsia="Times New Roman" w:hAnsi="Times New Roman" w:cs="Times New Roman"/>
          <w:sz w:val="24"/>
          <w:szCs w:val="24"/>
          <w:u w:val="single"/>
          <w:lang w:val="es-ES" w:eastAsia="es-ES"/>
        </w:rPr>
        <w:t>:</w:t>
      </w:r>
      <w:r w:rsidRPr="00143EC6">
        <w:rPr>
          <w:rFonts w:ascii="Times New Roman" w:eastAsia="Gulim" w:hAnsi="Times New Roman" w:cs="Times New Roman"/>
          <w:b/>
          <w:bCs/>
          <w:sz w:val="24"/>
          <w:szCs w:val="24"/>
          <w:u w:val="single"/>
          <w:lang w:val="es-ES"/>
        </w:rPr>
        <w:t>Dieciséis</w:t>
      </w:r>
      <w:proofErr w:type="spellEnd"/>
      <w:proofErr w:type="gramEnd"/>
      <w:r w:rsidRPr="00143EC6">
        <w:rPr>
          <w:rFonts w:ascii="Times New Roman" w:eastAsia="Gulim" w:hAnsi="Times New Roman" w:cs="Times New Roman"/>
          <w:b/>
          <w:bCs/>
          <w:sz w:val="24"/>
          <w:szCs w:val="24"/>
          <w:u w:val="single"/>
          <w:lang w:val="es-ES"/>
        </w:rPr>
        <w:t xml:space="preserve"> mil quinientos cincuenta y seis 58/100 Dólares Estadounidenses (</w:t>
      </w:r>
      <w:r w:rsidRPr="00143EC6">
        <w:rPr>
          <w:rFonts w:ascii="Times New Roman" w:eastAsia="Gulim" w:hAnsi="Times New Roman" w:cs="Times New Roman"/>
          <w:b/>
          <w:bCs/>
          <w:sz w:val="24"/>
          <w:szCs w:val="24"/>
          <w:u w:val="single"/>
        </w:rPr>
        <w:t>$ 16,556.58</w:t>
      </w:r>
      <w:r w:rsidRPr="00143EC6">
        <w:rPr>
          <w:rFonts w:ascii="Times New Roman" w:eastAsia="Gulim" w:hAnsi="Times New Roman" w:cs="Times New Roman"/>
          <w:b/>
          <w:bCs/>
          <w:sz w:val="24"/>
          <w:szCs w:val="24"/>
          <w:u w:val="single"/>
          <w:lang w:val="es-ES"/>
        </w:rPr>
        <w:t>)</w:t>
      </w:r>
      <w:r w:rsidRPr="00143EC6">
        <w:rPr>
          <w:rFonts w:ascii="Times New Roman" w:hAnsi="Times New Roman" w:cs="Times New Roman"/>
          <w:b/>
          <w:bCs/>
          <w:sz w:val="24"/>
          <w:szCs w:val="24"/>
          <w:u w:val="single"/>
        </w:rPr>
        <w:t>;</w:t>
      </w:r>
      <w:r w:rsidRPr="00143EC6">
        <w:rPr>
          <w:rFonts w:ascii="Times New Roman" w:eastAsia="Gulim" w:hAnsi="Times New Roman" w:cs="Times New Roman"/>
          <w:sz w:val="24"/>
          <w:szCs w:val="24"/>
          <w:u w:val="single"/>
          <w:lang w:val="es-ES"/>
        </w:rPr>
        <w:t xml:space="preserve"> para la realización del Proyecto: </w:t>
      </w:r>
      <w:r w:rsidRPr="00143EC6">
        <w:rPr>
          <w:rFonts w:ascii="Times New Roman" w:eastAsia="Gulim" w:hAnsi="Times New Roman" w:cs="Times New Roman"/>
          <w:sz w:val="24"/>
          <w:szCs w:val="24"/>
          <w:u w:val="single"/>
        </w:rPr>
        <w:t xml:space="preserve">“Construcción de </w:t>
      </w:r>
      <w:proofErr w:type="spellStart"/>
      <w:r w:rsidRPr="00143EC6">
        <w:rPr>
          <w:rFonts w:ascii="Times New Roman" w:eastAsia="Gulim" w:hAnsi="Times New Roman" w:cs="Times New Roman"/>
          <w:sz w:val="24"/>
          <w:szCs w:val="24"/>
          <w:u w:val="single"/>
        </w:rPr>
        <w:t>Baden</w:t>
      </w:r>
      <w:proofErr w:type="spellEnd"/>
      <w:r w:rsidRPr="00143EC6">
        <w:rPr>
          <w:rFonts w:ascii="Times New Roman" w:eastAsia="Gulim" w:hAnsi="Times New Roman" w:cs="Times New Roman"/>
          <w:sz w:val="24"/>
          <w:szCs w:val="24"/>
          <w:u w:val="single"/>
        </w:rPr>
        <w:t xml:space="preserve"> y Tramo de calle con concreto Hidráulico en calle principal de Cantón El Llano, San Luis La Herradura, Departamento de La Paz;</w:t>
      </w:r>
      <w:r w:rsidRPr="00143EC6">
        <w:rPr>
          <w:rFonts w:ascii="Times New Roman" w:eastAsia="Gulim" w:hAnsi="Times New Roman" w:cs="Times New Roman"/>
          <w:sz w:val="24"/>
          <w:szCs w:val="24"/>
          <w:u w:val="single"/>
          <w:lang w:val="es-ES"/>
        </w:rPr>
        <w:t xml:space="preserve">Por Administración. </w:t>
      </w:r>
      <w:r w:rsidRPr="00143EC6">
        <w:rPr>
          <w:rFonts w:ascii="Times New Roman" w:hAnsi="Times New Roman" w:cs="Times New Roman"/>
          <w:sz w:val="24"/>
          <w:szCs w:val="24"/>
          <w:u w:val="single"/>
        </w:rPr>
        <w:t xml:space="preserve">Gasto que será aplicado al Presupuesto Municipal </w:t>
      </w:r>
      <w:proofErr w:type="spellStart"/>
      <w:r w:rsidRPr="00143EC6">
        <w:rPr>
          <w:rFonts w:ascii="Times New Roman" w:hAnsi="Times New Roman" w:cs="Times New Roman"/>
          <w:sz w:val="24"/>
          <w:szCs w:val="24"/>
          <w:u w:val="single"/>
        </w:rPr>
        <w:t>vigente.</w:t>
      </w:r>
      <w:r w:rsidRPr="00143EC6">
        <w:rPr>
          <w:rFonts w:ascii="Times New Roman" w:eastAsia="Times New Roman" w:hAnsi="Times New Roman" w:cs="Times New Roman"/>
          <w:b/>
          <w:sz w:val="24"/>
          <w:szCs w:val="24"/>
          <w:u w:val="single"/>
          <w:lang w:eastAsia="es-ES"/>
        </w:rPr>
        <w:t>Cuar</w:t>
      </w:r>
      <w:r w:rsidRPr="00143EC6">
        <w:rPr>
          <w:rFonts w:ascii="Times New Roman" w:eastAsia="Times New Roman" w:hAnsi="Times New Roman" w:cs="Times New Roman"/>
          <w:b/>
          <w:sz w:val="24"/>
          <w:szCs w:val="24"/>
          <w:u w:val="single"/>
          <w:lang w:val="es-ES" w:eastAsia="es-ES"/>
        </w:rPr>
        <w:t>to</w:t>
      </w:r>
      <w:proofErr w:type="spellEnd"/>
      <w:r w:rsidRPr="00143EC6">
        <w:rPr>
          <w:rFonts w:ascii="Times New Roman" w:eastAsia="Times New Roman" w:hAnsi="Times New Roman" w:cs="Times New Roman"/>
          <w:b/>
          <w:sz w:val="24"/>
          <w:szCs w:val="24"/>
          <w:u w:val="single"/>
          <w:lang w:val="es-ES" w:eastAsia="es-ES"/>
        </w:rPr>
        <w:t>:</w:t>
      </w:r>
      <w:r w:rsidRPr="00143EC6">
        <w:rPr>
          <w:rFonts w:ascii="Times New Roman" w:hAnsi="Times New Roman" w:cs="Times New Roman"/>
          <w:b/>
          <w:sz w:val="24"/>
          <w:szCs w:val="24"/>
          <w:u w:val="single"/>
        </w:rPr>
        <w:t>Se</w:t>
      </w:r>
      <w:r w:rsidRPr="00143EC6">
        <w:rPr>
          <w:rFonts w:ascii="Times New Roman" w:hAnsi="Times New Roman" w:cs="Times New Roman"/>
          <w:sz w:val="24"/>
          <w:szCs w:val="24"/>
          <w:u w:val="single"/>
        </w:rPr>
        <w:t xml:space="preserve"> Autoriza al Tesorero Municipal, César Alonso Villalta Reyes, para que gestione en Banco Hipotecario, Agencia Aeropuerto, Apertura de Cuenta Corriente del proyecto, denominado: </w:t>
      </w:r>
      <w:r w:rsidRPr="00143EC6">
        <w:rPr>
          <w:rFonts w:ascii="Times New Roman" w:eastAsia="Gulim" w:hAnsi="Times New Roman" w:cs="Times New Roman"/>
          <w:sz w:val="24"/>
          <w:szCs w:val="24"/>
          <w:u w:val="single"/>
        </w:rPr>
        <w:t xml:space="preserve">“Construcción de </w:t>
      </w:r>
      <w:proofErr w:type="spellStart"/>
      <w:r w:rsidRPr="00143EC6">
        <w:rPr>
          <w:rFonts w:ascii="Times New Roman" w:eastAsia="Gulim" w:hAnsi="Times New Roman" w:cs="Times New Roman"/>
          <w:sz w:val="24"/>
          <w:szCs w:val="24"/>
          <w:u w:val="single"/>
        </w:rPr>
        <w:t>Baden</w:t>
      </w:r>
      <w:proofErr w:type="spellEnd"/>
      <w:r w:rsidRPr="00143EC6">
        <w:rPr>
          <w:rFonts w:ascii="Times New Roman" w:eastAsia="Gulim" w:hAnsi="Times New Roman" w:cs="Times New Roman"/>
          <w:sz w:val="24"/>
          <w:szCs w:val="24"/>
          <w:u w:val="single"/>
        </w:rPr>
        <w:t xml:space="preserve"> y Tramo de calle con concreto Hidráulico en calle principal de Cantón El Llano, San Luis La Herradura,  Departamento de La Paz;</w:t>
      </w:r>
      <w:r w:rsidRPr="00143EC6">
        <w:rPr>
          <w:rFonts w:ascii="Times New Roman" w:eastAsia="Gulim" w:hAnsi="Times New Roman" w:cs="Times New Roman"/>
          <w:b/>
          <w:sz w:val="24"/>
          <w:szCs w:val="24"/>
          <w:u w:val="single"/>
        </w:rPr>
        <w:t xml:space="preserve">; </w:t>
      </w:r>
      <w:r w:rsidRPr="00143EC6">
        <w:rPr>
          <w:rFonts w:ascii="Times New Roman" w:hAnsi="Times New Roman" w:cs="Times New Roman"/>
          <w:sz w:val="24"/>
          <w:szCs w:val="24"/>
          <w:u w:val="single"/>
        </w:rPr>
        <w:t>hasta la cantidad de</w:t>
      </w:r>
      <w:r w:rsidRPr="00143EC6">
        <w:rPr>
          <w:rFonts w:ascii="Times New Roman" w:hAnsi="Times New Roman" w:cs="Times New Roman"/>
          <w:b/>
          <w:sz w:val="24"/>
          <w:szCs w:val="24"/>
          <w:u w:val="single"/>
        </w:rPr>
        <w:t xml:space="preserve">: DIECISIES MIL QUINIENTOS CINCUENTA Y SEIS 58/100 </w:t>
      </w:r>
      <w:r w:rsidRPr="00143EC6">
        <w:rPr>
          <w:rFonts w:ascii="Times New Roman" w:eastAsia="Gulim" w:hAnsi="Times New Roman" w:cs="Times New Roman"/>
          <w:b/>
          <w:sz w:val="24"/>
          <w:szCs w:val="24"/>
          <w:u w:val="single"/>
          <w:lang w:val="es-ES"/>
        </w:rPr>
        <w:t>DÓLARES ESTADOUNIDENSES ($</w:t>
      </w:r>
      <w:r w:rsidRPr="00143EC6">
        <w:rPr>
          <w:rFonts w:ascii="Times New Roman" w:eastAsia="Gulim" w:hAnsi="Times New Roman" w:cs="Times New Roman"/>
          <w:b/>
          <w:sz w:val="24"/>
          <w:szCs w:val="24"/>
          <w:u w:val="single"/>
        </w:rPr>
        <w:t>16,556.58</w:t>
      </w:r>
      <w:r w:rsidRPr="00143EC6">
        <w:rPr>
          <w:rFonts w:ascii="Times New Roman" w:eastAsia="Gulim" w:hAnsi="Times New Roman" w:cs="Times New Roman"/>
          <w:sz w:val="24"/>
          <w:szCs w:val="24"/>
          <w:u w:val="single"/>
          <w:lang w:val="es-ES"/>
        </w:rPr>
        <w:t>)</w:t>
      </w:r>
      <w:r w:rsidRPr="00143EC6">
        <w:rPr>
          <w:rFonts w:ascii="Times New Roman" w:hAnsi="Times New Roman" w:cs="Times New Roman"/>
          <w:b/>
          <w:sz w:val="24"/>
          <w:szCs w:val="24"/>
          <w:u w:val="single"/>
        </w:rPr>
        <w:t>;</w:t>
      </w:r>
      <w:r w:rsidRPr="00143EC6">
        <w:rPr>
          <w:rFonts w:ascii="Times New Roman" w:hAnsi="Times New Roman" w:cs="Times New Roman"/>
          <w:sz w:val="24"/>
          <w:szCs w:val="24"/>
          <w:u w:val="single"/>
        </w:rPr>
        <w:t xml:space="preserve">Provenientes </w:t>
      </w:r>
      <w:proofErr w:type="spellStart"/>
      <w:r w:rsidRPr="00143EC6">
        <w:rPr>
          <w:rFonts w:ascii="Times New Roman" w:hAnsi="Times New Roman" w:cs="Times New Roman"/>
          <w:sz w:val="24"/>
          <w:szCs w:val="24"/>
          <w:u w:val="single"/>
        </w:rPr>
        <w:t>de</w:t>
      </w:r>
      <w:r w:rsidRPr="00143EC6">
        <w:rPr>
          <w:rFonts w:ascii="Times New Roman" w:hAnsi="Times New Roman" w:cs="Times New Roman"/>
          <w:bCs/>
          <w:sz w:val="24"/>
          <w:szCs w:val="24"/>
          <w:u w:val="single"/>
        </w:rPr>
        <w:t>FODES</w:t>
      </w:r>
      <w:proofErr w:type="spellEnd"/>
      <w:r w:rsidRPr="00143EC6">
        <w:rPr>
          <w:rFonts w:ascii="Times New Roman" w:hAnsi="Times New Roman" w:cs="Times New Roman"/>
          <w:bCs/>
          <w:sz w:val="24"/>
          <w:szCs w:val="24"/>
          <w:u w:val="single"/>
        </w:rPr>
        <w:t xml:space="preserve"> 1.5% Libre Disponibilidad o Fondos Propios </w:t>
      </w:r>
      <w:r w:rsidRPr="00143EC6">
        <w:rPr>
          <w:rFonts w:ascii="Times New Roman" w:hAnsi="Times New Roman" w:cs="Times New Roman"/>
          <w:sz w:val="24"/>
          <w:szCs w:val="24"/>
          <w:u w:val="single"/>
        </w:rPr>
        <w:t xml:space="preserve">y para la erogación de fondos de conformidad a la documentación legal que se le presente, gasto que será aplicado al presupuesto Municipal vigente. Nombrando como refrendarios de los cheques que emita el Tesorero Municipal, al Alcalde Municipal don Napoleón Armando </w:t>
      </w:r>
      <w:proofErr w:type="spellStart"/>
      <w:r w:rsidRPr="00143EC6">
        <w:rPr>
          <w:rFonts w:ascii="Times New Roman" w:hAnsi="Times New Roman" w:cs="Times New Roman"/>
          <w:sz w:val="24"/>
          <w:szCs w:val="24"/>
          <w:u w:val="single"/>
        </w:rPr>
        <w:t>Iraheta</w:t>
      </w:r>
      <w:proofErr w:type="spellEnd"/>
      <w:r w:rsidRPr="00143EC6">
        <w:rPr>
          <w:rFonts w:ascii="Times New Roman" w:hAnsi="Times New Roman" w:cs="Times New Roman"/>
          <w:sz w:val="24"/>
          <w:szCs w:val="24"/>
          <w:u w:val="single"/>
        </w:rPr>
        <w:t xml:space="preserve"> Jirón y al Cuarto Regidor Propietario, Licenciado Amílcar </w:t>
      </w:r>
      <w:proofErr w:type="spellStart"/>
      <w:r w:rsidRPr="00143EC6">
        <w:rPr>
          <w:rFonts w:ascii="Times New Roman" w:hAnsi="Times New Roman" w:cs="Times New Roman"/>
          <w:sz w:val="24"/>
          <w:szCs w:val="24"/>
          <w:u w:val="single"/>
        </w:rPr>
        <w:lastRenderedPageBreak/>
        <w:t>Steeven</w:t>
      </w:r>
      <w:proofErr w:type="spellEnd"/>
      <w:r w:rsidRPr="00143EC6">
        <w:rPr>
          <w:rFonts w:ascii="Times New Roman" w:hAnsi="Times New Roman" w:cs="Times New Roman"/>
          <w:sz w:val="24"/>
          <w:szCs w:val="24"/>
          <w:u w:val="single"/>
        </w:rPr>
        <w:t xml:space="preserve"> </w:t>
      </w:r>
      <w:proofErr w:type="spellStart"/>
      <w:r w:rsidRPr="00143EC6">
        <w:rPr>
          <w:rFonts w:ascii="Times New Roman" w:hAnsi="Times New Roman" w:cs="Times New Roman"/>
          <w:sz w:val="24"/>
          <w:szCs w:val="24"/>
          <w:u w:val="single"/>
        </w:rPr>
        <w:t>Efigenio</w:t>
      </w:r>
      <w:proofErr w:type="spellEnd"/>
      <w:r w:rsidRPr="00143EC6">
        <w:rPr>
          <w:rFonts w:ascii="Times New Roman" w:hAnsi="Times New Roman" w:cs="Times New Roman"/>
          <w:sz w:val="24"/>
          <w:szCs w:val="24"/>
          <w:u w:val="single"/>
        </w:rPr>
        <w:t xml:space="preserve"> </w:t>
      </w:r>
      <w:proofErr w:type="spellStart"/>
      <w:r w:rsidRPr="00143EC6">
        <w:rPr>
          <w:rFonts w:ascii="Times New Roman" w:hAnsi="Times New Roman" w:cs="Times New Roman"/>
          <w:sz w:val="24"/>
          <w:szCs w:val="24"/>
          <w:u w:val="single"/>
        </w:rPr>
        <w:t>Arias,como</w:t>
      </w:r>
      <w:proofErr w:type="spellEnd"/>
      <w:r w:rsidRPr="00143EC6">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143EC6">
        <w:rPr>
          <w:rFonts w:ascii="Times New Roman" w:hAnsi="Times New Roman" w:cs="Times New Roman"/>
          <w:b/>
          <w:sz w:val="24"/>
          <w:szCs w:val="24"/>
          <w:u w:val="single"/>
        </w:rPr>
        <w:t>Quinto:</w:t>
      </w:r>
      <w:r w:rsidRPr="00143EC6">
        <w:rPr>
          <w:rFonts w:ascii="Times New Roman" w:hAnsi="Times New Roman" w:cs="Times New Roman"/>
          <w:sz w:val="24"/>
          <w:szCs w:val="24"/>
          <w:u w:val="single"/>
        </w:rPr>
        <w:t xml:space="preserve"> Se nombra como Administrador de órdenes de compras, al Arquitecto </w:t>
      </w:r>
      <w:proofErr w:type="spellStart"/>
      <w:r w:rsidRPr="00143EC6">
        <w:rPr>
          <w:rFonts w:ascii="Times New Roman" w:hAnsi="Times New Roman" w:cs="Times New Roman"/>
          <w:sz w:val="24"/>
          <w:szCs w:val="24"/>
          <w:u w:val="single"/>
        </w:rPr>
        <w:t>Wilber</w:t>
      </w:r>
      <w:proofErr w:type="spellEnd"/>
      <w:r w:rsidRPr="00143EC6">
        <w:rPr>
          <w:rFonts w:ascii="Times New Roman" w:hAnsi="Times New Roman" w:cs="Times New Roman"/>
          <w:sz w:val="24"/>
          <w:szCs w:val="24"/>
          <w:u w:val="single"/>
        </w:rPr>
        <w:t xml:space="preserve"> Asdrúbal Arévalo Villegas, Jefe de Proyectos de esta municipalidad. </w:t>
      </w:r>
      <w:proofErr w:type="spellStart"/>
      <w:r w:rsidRPr="00143EC6">
        <w:rPr>
          <w:rFonts w:ascii="Times New Roman" w:eastAsia="Times New Roman" w:hAnsi="Times New Roman" w:cs="Times New Roman"/>
          <w:b/>
          <w:bCs/>
          <w:sz w:val="24"/>
          <w:szCs w:val="24"/>
          <w:u w:val="single"/>
          <w:lang w:val="es-ES" w:eastAsia="es-ES"/>
        </w:rPr>
        <w:t>Sexto</w:t>
      </w:r>
      <w:proofErr w:type="gramStart"/>
      <w:r w:rsidRPr="00143EC6">
        <w:rPr>
          <w:rFonts w:ascii="Times New Roman" w:eastAsia="Times New Roman" w:hAnsi="Times New Roman" w:cs="Times New Roman"/>
          <w:b/>
          <w:bCs/>
          <w:sz w:val="24"/>
          <w:szCs w:val="24"/>
          <w:u w:val="single"/>
          <w:lang w:val="es-ES" w:eastAsia="es-ES"/>
        </w:rPr>
        <w:t>:</w:t>
      </w:r>
      <w:r w:rsidRPr="00143EC6">
        <w:rPr>
          <w:rFonts w:ascii="Times New Roman" w:eastAsia="Times New Roman" w:hAnsi="Times New Roman" w:cs="Times New Roman"/>
          <w:sz w:val="24"/>
          <w:szCs w:val="24"/>
          <w:u w:val="single"/>
          <w:lang w:val="es-ES" w:eastAsia="es-ES"/>
        </w:rPr>
        <w:t>Certifíquese</w:t>
      </w:r>
      <w:proofErr w:type="spellEnd"/>
      <w:proofErr w:type="gramEnd"/>
      <w:r w:rsidRPr="00143EC6">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3A128A" w:rsidRDefault="003A128A" w:rsidP="003A128A">
      <w:pPr>
        <w:spacing w:after="0" w:line="240" w:lineRule="auto"/>
        <w:jc w:val="both"/>
        <w:rPr>
          <w:rFonts w:ascii="Times New Roman" w:hAnsi="Times New Roman" w:cs="Times New Roman"/>
          <w:b/>
          <w:bCs/>
          <w:sz w:val="24"/>
          <w:szCs w:val="24"/>
          <w:u w:val="single"/>
        </w:rPr>
      </w:pPr>
    </w:p>
    <w:p w:rsidR="003A128A" w:rsidRPr="00143EC6" w:rsidRDefault="003A128A" w:rsidP="003A128A">
      <w:pPr>
        <w:spacing w:after="0" w:line="240" w:lineRule="auto"/>
        <w:jc w:val="both"/>
        <w:rPr>
          <w:rFonts w:ascii="Times New Roman" w:hAnsi="Times New Roman" w:cs="Times New Roman"/>
          <w:b/>
          <w:bCs/>
          <w:sz w:val="24"/>
          <w:szCs w:val="24"/>
          <w:u w:val="single"/>
        </w:rPr>
      </w:pPr>
    </w:p>
    <w:p w:rsidR="003A128A" w:rsidRPr="00143EC6" w:rsidRDefault="003A128A" w:rsidP="003A128A">
      <w:pPr>
        <w:spacing w:after="0" w:line="240" w:lineRule="auto"/>
        <w:jc w:val="both"/>
        <w:rPr>
          <w:rFonts w:ascii="Times New Roman" w:eastAsia="Gulim" w:hAnsi="Times New Roman" w:cs="Times New Roman"/>
          <w:sz w:val="24"/>
          <w:szCs w:val="24"/>
          <w:u w:val="single"/>
        </w:rPr>
      </w:pPr>
      <w:r w:rsidRPr="00143EC6">
        <w:rPr>
          <w:rFonts w:ascii="Times New Roman" w:hAnsi="Times New Roman" w:cs="Times New Roman"/>
          <w:b/>
          <w:bCs/>
          <w:sz w:val="24"/>
          <w:szCs w:val="24"/>
          <w:u w:val="single"/>
        </w:rPr>
        <w:t xml:space="preserve">ACUERDO NUMEROTRES: </w:t>
      </w:r>
      <w:r w:rsidRPr="00143EC6">
        <w:rPr>
          <w:rFonts w:ascii="Times New Roman" w:hAnsi="Times New Roman" w:cs="Times New Roman"/>
          <w:sz w:val="24"/>
          <w:szCs w:val="24"/>
          <w:u w:val="single"/>
        </w:rPr>
        <w:t xml:space="preserve">El Concejo Municipal de Villa San Luis La Herradura, Departamento de la Paz, </w:t>
      </w:r>
      <w:r w:rsidRPr="00143EC6">
        <w:rPr>
          <w:rFonts w:ascii="Times New Roman" w:hAnsi="Times New Roman" w:cs="Times New Roman"/>
          <w:b/>
          <w:sz w:val="24"/>
          <w:szCs w:val="24"/>
          <w:u w:val="single"/>
        </w:rPr>
        <w:t>Considerando: a)</w:t>
      </w:r>
      <w:r w:rsidRPr="00143EC6">
        <w:rPr>
          <w:rFonts w:ascii="Times New Roman" w:hAnsi="Times New Roman" w:cs="Times New Roman"/>
          <w:sz w:val="24"/>
          <w:szCs w:val="24"/>
          <w:u w:val="single"/>
        </w:rPr>
        <w:t xml:space="preserve">El Acuerdo Municipal Número Cuatro del Acta Número treinta y dos del veinticuatro de agosto del corriente año, en el que entre otras Disposiciones Se </w:t>
      </w:r>
      <w:bookmarkStart w:id="3" w:name="_Hlk113875648"/>
      <w:r w:rsidRPr="00143EC6">
        <w:rPr>
          <w:rFonts w:ascii="Times New Roman" w:hAnsi="Times New Roman" w:cs="Times New Roman"/>
          <w:sz w:val="24"/>
          <w:szCs w:val="24"/>
          <w:u w:val="single"/>
        </w:rPr>
        <w:t>“P</w:t>
      </w:r>
      <w:proofErr w:type="spellStart"/>
      <w:r w:rsidRPr="00143EC6">
        <w:rPr>
          <w:rFonts w:ascii="Times New Roman" w:eastAsia="Times New Roman" w:hAnsi="Times New Roman" w:cs="Times New Roman"/>
          <w:sz w:val="24"/>
          <w:szCs w:val="24"/>
          <w:u w:val="single"/>
          <w:lang w:val="es-ES" w:eastAsia="es-ES"/>
        </w:rPr>
        <w:t>riorizo</w:t>
      </w:r>
      <w:proofErr w:type="spellEnd"/>
      <w:r w:rsidRPr="00143EC6">
        <w:rPr>
          <w:rFonts w:ascii="Times New Roman" w:eastAsia="Times New Roman" w:hAnsi="Times New Roman" w:cs="Times New Roman"/>
          <w:sz w:val="24"/>
          <w:szCs w:val="24"/>
          <w:u w:val="single"/>
          <w:lang w:val="es-ES" w:eastAsia="es-ES"/>
        </w:rPr>
        <w:t xml:space="preserve"> la ejecución del proyecto: </w:t>
      </w:r>
      <w:r w:rsidRPr="00143EC6">
        <w:rPr>
          <w:rFonts w:ascii="Times New Roman" w:eastAsia="Gulim" w:hAnsi="Times New Roman" w:cs="Times New Roman"/>
          <w:sz w:val="24"/>
          <w:szCs w:val="24"/>
        </w:rPr>
        <w:t xml:space="preserve">“Remodelación de Infraestructura en Edificio Administrativo Primera Etapa” San Luis La Herradura, Departamento de La Paz; </w:t>
      </w:r>
      <w:bookmarkEnd w:id="3"/>
      <w:r w:rsidRPr="00143EC6">
        <w:rPr>
          <w:rFonts w:ascii="Times New Roman" w:eastAsia="Times New Roman" w:hAnsi="Times New Roman" w:cs="Times New Roman"/>
          <w:b/>
          <w:bCs/>
          <w:sz w:val="24"/>
          <w:szCs w:val="24"/>
          <w:u w:val="single"/>
          <w:lang w:val="es-ES" w:eastAsia="es-ES"/>
        </w:rPr>
        <w:t>b)</w:t>
      </w:r>
      <w:r w:rsidRPr="00143EC6">
        <w:rPr>
          <w:rFonts w:ascii="Times New Roman" w:eastAsia="Times New Roman" w:hAnsi="Times New Roman" w:cs="Times New Roman"/>
          <w:bCs/>
          <w:sz w:val="24"/>
          <w:szCs w:val="24"/>
          <w:u w:val="single"/>
          <w:lang w:val="es-ES" w:eastAsia="es-ES"/>
        </w:rPr>
        <w:t xml:space="preserve"> Este día el Jefe de Proyectos de esta municipalidad Arq. </w:t>
      </w:r>
      <w:r w:rsidRPr="00143EC6">
        <w:rPr>
          <w:rFonts w:ascii="Times New Roman" w:hAnsi="Times New Roman" w:cs="Times New Roman"/>
          <w:sz w:val="24"/>
          <w:szCs w:val="24"/>
          <w:u w:val="single"/>
        </w:rPr>
        <w:t xml:space="preserve">Arquitecto </w:t>
      </w:r>
      <w:proofErr w:type="spellStart"/>
      <w:r w:rsidRPr="00143EC6">
        <w:rPr>
          <w:rFonts w:ascii="Times New Roman" w:hAnsi="Times New Roman" w:cs="Times New Roman"/>
          <w:sz w:val="24"/>
          <w:szCs w:val="24"/>
          <w:u w:val="single"/>
        </w:rPr>
        <w:t>Wilber</w:t>
      </w:r>
      <w:proofErr w:type="spellEnd"/>
      <w:r w:rsidRPr="00143EC6">
        <w:rPr>
          <w:rFonts w:ascii="Times New Roman" w:hAnsi="Times New Roman" w:cs="Times New Roman"/>
          <w:sz w:val="24"/>
          <w:szCs w:val="24"/>
          <w:u w:val="single"/>
        </w:rPr>
        <w:t xml:space="preserve"> Asdrúbal Arévalo Villegas</w:t>
      </w:r>
      <w:r w:rsidRPr="00143EC6">
        <w:rPr>
          <w:rFonts w:ascii="Times New Roman" w:eastAsia="Times New Roman" w:hAnsi="Times New Roman" w:cs="Times New Roman"/>
          <w:bCs/>
          <w:sz w:val="24"/>
          <w:szCs w:val="24"/>
          <w:u w:val="single"/>
          <w:lang w:val="es-ES" w:eastAsia="es-ES"/>
        </w:rPr>
        <w:t xml:space="preserve">; </w:t>
      </w:r>
      <w:r w:rsidRPr="00143EC6">
        <w:rPr>
          <w:rFonts w:ascii="Times New Roman" w:hAnsi="Times New Roman" w:cs="Times New Roman"/>
          <w:sz w:val="24"/>
          <w:szCs w:val="24"/>
        </w:rPr>
        <w:t>ha presentado la Carpeta Técnica para su aprobación del proyecto denominado:</w:t>
      </w:r>
      <w:r w:rsidRPr="00143EC6">
        <w:rPr>
          <w:rFonts w:ascii="Times New Roman" w:eastAsia="Gulim" w:hAnsi="Times New Roman" w:cs="Times New Roman"/>
          <w:sz w:val="24"/>
          <w:szCs w:val="24"/>
        </w:rPr>
        <w:t xml:space="preserve"> “Remodelación de Infraestructura en Edificio Administrativo Primera Etapa” San Luis La Herradura, Departamento de La Paz;</w:t>
      </w:r>
      <w:r w:rsidRPr="00143EC6">
        <w:rPr>
          <w:rFonts w:ascii="Times New Roman" w:eastAsia="Gulim" w:hAnsi="Times New Roman" w:cs="Times New Roman"/>
          <w:sz w:val="24"/>
          <w:szCs w:val="24"/>
          <w:lang w:val="es-ES"/>
        </w:rPr>
        <w:t xml:space="preserve"> Por un monto de: </w:t>
      </w:r>
      <w:bookmarkStart w:id="4" w:name="_Hlk115090474"/>
      <w:r w:rsidRPr="00143EC6">
        <w:rPr>
          <w:rFonts w:ascii="Times New Roman" w:eastAsia="Gulim" w:hAnsi="Times New Roman" w:cs="Times New Roman"/>
          <w:sz w:val="24"/>
          <w:szCs w:val="24"/>
          <w:lang w:val="es-ES"/>
        </w:rPr>
        <w:t>Treinta y siete mil trescientos cincuenta y tres 75/100 Dólares Estadounidenses (</w:t>
      </w:r>
      <w:r w:rsidRPr="00143EC6">
        <w:rPr>
          <w:rFonts w:ascii="Times New Roman" w:eastAsia="Gulim" w:hAnsi="Times New Roman" w:cs="Times New Roman"/>
          <w:sz w:val="24"/>
          <w:szCs w:val="24"/>
        </w:rPr>
        <w:t>$ 37,353.75)</w:t>
      </w:r>
      <w:r w:rsidRPr="00143EC6">
        <w:rPr>
          <w:rFonts w:ascii="Times New Roman" w:eastAsia="Gulim" w:hAnsi="Times New Roman" w:cs="Times New Roman"/>
          <w:sz w:val="24"/>
          <w:szCs w:val="24"/>
          <w:lang w:val="es-ES"/>
        </w:rPr>
        <w:t xml:space="preserve">. </w:t>
      </w:r>
      <w:bookmarkEnd w:id="4"/>
      <w:r w:rsidRPr="00143EC6">
        <w:rPr>
          <w:rFonts w:ascii="Times New Roman" w:hAnsi="Times New Roman" w:cs="Times New Roman"/>
          <w:b/>
          <w:sz w:val="24"/>
          <w:szCs w:val="24"/>
          <w:u w:val="single"/>
        </w:rPr>
        <w:t>Por Tanto:</w:t>
      </w:r>
      <w:r w:rsidRPr="00143EC6">
        <w:rPr>
          <w:rFonts w:ascii="Times New Roman" w:hAnsi="Times New Roman" w:cs="Times New Roman"/>
          <w:sz w:val="24"/>
          <w:szCs w:val="24"/>
        </w:rPr>
        <w:t xml:space="preserve"> El Concejo Municipal e</w:t>
      </w:r>
      <w:r w:rsidRPr="00143EC6">
        <w:rPr>
          <w:rFonts w:ascii="Times New Roman" w:eastAsia="Times New Roman" w:hAnsi="Times New Roman" w:cs="Times New Roman"/>
          <w:bCs/>
          <w:sz w:val="24"/>
          <w:szCs w:val="24"/>
          <w:lang w:val="es-ES" w:eastAsia="es-ES"/>
        </w:rPr>
        <w:t xml:space="preserve">n uso de las facultades que le confiere El Código Municipal y La Ley de Adquisiciones y Contrataciones de la Administración Pública LACAP. </w:t>
      </w:r>
      <w:proofErr w:type="spellStart"/>
      <w:r w:rsidRPr="00143EC6">
        <w:rPr>
          <w:rFonts w:ascii="Times New Roman" w:eastAsia="Times New Roman" w:hAnsi="Times New Roman" w:cs="Times New Roman"/>
          <w:b/>
          <w:bCs/>
          <w:sz w:val="24"/>
          <w:szCs w:val="24"/>
          <w:u w:val="single"/>
          <w:lang w:val="es-ES" w:eastAsia="es-ES"/>
        </w:rPr>
        <w:t>ACUERDA:</w:t>
      </w:r>
      <w:r w:rsidRPr="00143EC6">
        <w:rPr>
          <w:rFonts w:ascii="Times New Roman" w:eastAsia="Gulim" w:hAnsi="Times New Roman" w:cs="Times New Roman"/>
          <w:b/>
          <w:sz w:val="24"/>
          <w:szCs w:val="24"/>
          <w:u w:val="single"/>
          <w:lang w:val="es-ES"/>
        </w:rPr>
        <w:t>Primero</w:t>
      </w:r>
      <w:proofErr w:type="spellEnd"/>
      <w:r w:rsidRPr="00143EC6">
        <w:rPr>
          <w:rFonts w:ascii="Times New Roman" w:hAnsi="Times New Roman" w:cs="Times New Roman"/>
          <w:b/>
          <w:bCs/>
          <w:sz w:val="24"/>
          <w:szCs w:val="24"/>
          <w:u w:val="single"/>
        </w:rPr>
        <w:t xml:space="preserve">: </w:t>
      </w:r>
      <w:r w:rsidRPr="00143EC6">
        <w:rPr>
          <w:rFonts w:ascii="Times New Roman" w:hAnsi="Times New Roman" w:cs="Times New Roman"/>
          <w:b/>
          <w:sz w:val="24"/>
          <w:szCs w:val="24"/>
          <w:u w:val="single"/>
        </w:rPr>
        <w:t xml:space="preserve">Aprobar la Carpeta Técnica </w:t>
      </w:r>
      <w:r w:rsidRPr="00143EC6">
        <w:rPr>
          <w:rFonts w:ascii="Times New Roman" w:hAnsi="Times New Roman" w:cs="Times New Roman"/>
          <w:sz w:val="24"/>
          <w:szCs w:val="24"/>
          <w:u w:val="single"/>
        </w:rPr>
        <w:t>para el proyecto denominado:</w:t>
      </w:r>
      <w:r w:rsidRPr="00143EC6">
        <w:rPr>
          <w:rFonts w:ascii="Times New Roman" w:eastAsia="Gulim" w:hAnsi="Times New Roman" w:cs="Times New Roman"/>
          <w:sz w:val="24"/>
          <w:szCs w:val="24"/>
          <w:u w:val="single"/>
        </w:rPr>
        <w:t xml:space="preserve">“Remodelación de Infraestructura en Edificio Administrativo Primera Etapa” San Luis La Herradura, Departamento de La Paz; por un monto de: </w:t>
      </w:r>
      <w:r w:rsidRPr="00143EC6">
        <w:rPr>
          <w:rFonts w:ascii="Times New Roman" w:eastAsia="Gulim" w:hAnsi="Times New Roman" w:cs="Times New Roman"/>
          <w:sz w:val="24"/>
          <w:szCs w:val="24"/>
          <w:u w:val="single"/>
          <w:lang w:val="es-ES"/>
        </w:rPr>
        <w:t>Treinta y siete mil trescientos cincuenta y tres 75/100 Dólares Estadounidenses (</w:t>
      </w:r>
      <w:r w:rsidRPr="00143EC6">
        <w:rPr>
          <w:rFonts w:ascii="Times New Roman" w:eastAsia="Gulim" w:hAnsi="Times New Roman" w:cs="Times New Roman"/>
          <w:sz w:val="24"/>
          <w:szCs w:val="24"/>
          <w:u w:val="single"/>
        </w:rPr>
        <w:t>$ 37,353.75)</w:t>
      </w:r>
      <w:r w:rsidRPr="00143EC6">
        <w:rPr>
          <w:rFonts w:ascii="Times New Roman" w:eastAsia="Gulim" w:hAnsi="Times New Roman" w:cs="Times New Roman"/>
          <w:sz w:val="24"/>
          <w:szCs w:val="24"/>
          <w:u w:val="single"/>
          <w:lang w:val="es-ES"/>
        </w:rPr>
        <w:t xml:space="preserve">; </w:t>
      </w:r>
      <w:r w:rsidRPr="00143EC6">
        <w:rPr>
          <w:rFonts w:ascii="Times New Roman" w:hAnsi="Times New Roman" w:cs="Times New Roman"/>
          <w:sz w:val="24"/>
          <w:szCs w:val="24"/>
          <w:u w:val="single"/>
        </w:rPr>
        <w:t>el cual se ejecutara bajo el sistema de Administración; con fondos</w:t>
      </w:r>
      <w:r w:rsidRPr="00143EC6">
        <w:rPr>
          <w:rFonts w:ascii="Times New Roman" w:hAnsi="Times New Roman" w:cs="Times New Roman"/>
          <w:bCs/>
          <w:sz w:val="24"/>
          <w:szCs w:val="24"/>
          <w:u w:val="single"/>
        </w:rPr>
        <w:t xml:space="preserve"> FODES 1.5% Libre Disponibilidad o Fondos </w:t>
      </w:r>
      <w:proofErr w:type="spellStart"/>
      <w:r w:rsidRPr="00143EC6">
        <w:rPr>
          <w:rFonts w:ascii="Times New Roman" w:hAnsi="Times New Roman" w:cs="Times New Roman"/>
          <w:bCs/>
          <w:sz w:val="24"/>
          <w:szCs w:val="24"/>
          <w:u w:val="single"/>
        </w:rPr>
        <w:t>Propios.</w:t>
      </w:r>
      <w:r w:rsidRPr="00143EC6">
        <w:rPr>
          <w:rFonts w:ascii="Times New Roman" w:hAnsi="Times New Roman" w:cs="Times New Roman"/>
          <w:b/>
          <w:sz w:val="24"/>
          <w:szCs w:val="24"/>
          <w:u w:val="single"/>
        </w:rPr>
        <w:t>Segundo:Instruir</w:t>
      </w:r>
      <w:proofErr w:type="spellEnd"/>
      <w:r w:rsidRPr="00143EC6">
        <w:rPr>
          <w:rFonts w:ascii="Times New Roman" w:hAnsi="Times New Roman" w:cs="Times New Roman"/>
          <w:b/>
          <w:sz w:val="24"/>
          <w:szCs w:val="24"/>
          <w:u w:val="single"/>
        </w:rPr>
        <w:t xml:space="preserve"> a la Jefa de la Unidad de Adquisiciones y Contrataciones Institucionales. UACI</w:t>
      </w:r>
      <w:r w:rsidRPr="00143EC6">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la realización del proyecto: </w:t>
      </w:r>
      <w:r w:rsidRPr="00143EC6">
        <w:rPr>
          <w:rFonts w:ascii="Times New Roman" w:eastAsia="Gulim" w:hAnsi="Times New Roman" w:cs="Times New Roman"/>
          <w:sz w:val="24"/>
          <w:szCs w:val="24"/>
          <w:u w:val="single"/>
        </w:rPr>
        <w:t xml:space="preserve">“Remodelación de Infraestructura en Edificio Administrativo Primera Etapa” San Luis La Herradura, Departamento de La Paz; </w:t>
      </w:r>
      <w:r w:rsidRPr="00143EC6">
        <w:rPr>
          <w:rFonts w:ascii="Times New Roman" w:hAnsi="Times New Roman" w:cs="Times New Roman"/>
          <w:sz w:val="24"/>
          <w:szCs w:val="24"/>
          <w:u w:val="single"/>
        </w:rPr>
        <w:t xml:space="preserve">por Administración; de conformidad a la LACAP.; vigente. </w:t>
      </w:r>
      <w:proofErr w:type="spellStart"/>
      <w:r w:rsidRPr="00143EC6">
        <w:rPr>
          <w:rFonts w:ascii="Times New Roman" w:hAnsi="Times New Roman" w:cs="Times New Roman"/>
          <w:b/>
          <w:sz w:val="24"/>
          <w:szCs w:val="24"/>
          <w:u w:val="single"/>
        </w:rPr>
        <w:t>Tercero</w:t>
      </w:r>
      <w:proofErr w:type="gramStart"/>
      <w:r w:rsidRPr="00143EC6">
        <w:rPr>
          <w:rFonts w:ascii="Times New Roman" w:hAnsi="Times New Roman" w:cs="Times New Roman"/>
          <w:b/>
          <w:sz w:val="24"/>
          <w:szCs w:val="24"/>
          <w:u w:val="single"/>
        </w:rPr>
        <w:t>:Se</w:t>
      </w:r>
      <w:proofErr w:type="spellEnd"/>
      <w:proofErr w:type="gramEnd"/>
      <w:r w:rsidRPr="00143EC6">
        <w:rPr>
          <w:rFonts w:ascii="Times New Roman" w:hAnsi="Times New Roman" w:cs="Times New Roman"/>
          <w:b/>
          <w:sz w:val="24"/>
          <w:szCs w:val="24"/>
          <w:u w:val="single"/>
        </w:rPr>
        <w:t xml:space="preserve"> autoriza al señor: César Alonso Villalta Reyes. Tesorero Municipal,</w:t>
      </w:r>
      <w:r w:rsidRPr="00143EC6">
        <w:rPr>
          <w:rFonts w:ascii="Times New Roman" w:hAnsi="Times New Roman" w:cs="Times New Roman"/>
          <w:sz w:val="24"/>
          <w:szCs w:val="24"/>
          <w:u w:val="single"/>
        </w:rPr>
        <w:t xml:space="preserve"> para que efectué </w:t>
      </w:r>
      <w:r w:rsidRPr="00143EC6">
        <w:rPr>
          <w:rFonts w:ascii="Times New Roman" w:eastAsia="Times New Roman" w:hAnsi="Times New Roman" w:cs="Times New Roman"/>
          <w:sz w:val="24"/>
          <w:szCs w:val="24"/>
          <w:u w:val="single"/>
          <w:lang w:val="es-ES" w:eastAsia="es-ES"/>
        </w:rPr>
        <w:t>la erogación de fondos</w:t>
      </w:r>
      <w:r w:rsidRPr="00143EC6">
        <w:rPr>
          <w:rFonts w:ascii="Times New Roman" w:hAnsi="Times New Roman" w:cs="Times New Roman"/>
          <w:bCs/>
          <w:sz w:val="24"/>
          <w:szCs w:val="24"/>
          <w:u w:val="single"/>
        </w:rPr>
        <w:t xml:space="preserve"> de FODES 1.5% Libre Disponibilidad o Fondos Propios, </w:t>
      </w:r>
      <w:r w:rsidRPr="00143EC6">
        <w:rPr>
          <w:rFonts w:ascii="Times New Roman" w:eastAsia="Times New Roman" w:hAnsi="Times New Roman" w:cs="Times New Roman"/>
          <w:sz w:val="24"/>
          <w:szCs w:val="24"/>
          <w:u w:val="single"/>
          <w:lang w:val="es-ES" w:eastAsia="es-ES"/>
        </w:rPr>
        <w:t>por la cantidad de:</w:t>
      </w:r>
      <w:r w:rsidRPr="00143EC6">
        <w:rPr>
          <w:rFonts w:ascii="Times New Roman" w:eastAsia="Gulim" w:hAnsi="Times New Roman" w:cs="Times New Roman"/>
          <w:sz w:val="24"/>
          <w:szCs w:val="24"/>
          <w:u w:val="single"/>
          <w:lang w:val="es-ES"/>
        </w:rPr>
        <w:t xml:space="preserve"> Treinta y siete mil trescientos cincuenta y tres 75/100 Dólares Estadounidenses (</w:t>
      </w:r>
      <w:r w:rsidRPr="00143EC6">
        <w:rPr>
          <w:rFonts w:ascii="Times New Roman" w:eastAsia="Gulim" w:hAnsi="Times New Roman" w:cs="Times New Roman"/>
          <w:sz w:val="24"/>
          <w:szCs w:val="24"/>
          <w:u w:val="single"/>
        </w:rPr>
        <w:t>$ 37,353.75)</w:t>
      </w:r>
      <w:r w:rsidRPr="00143EC6">
        <w:rPr>
          <w:rFonts w:ascii="Times New Roman" w:eastAsia="Gulim" w:hAnsi="Times New Roman" w:cs="Times New Roman"/>
          <w:sz w:val="24"/>
          <w:szCs w:val="24"/>
          <w:u w:val="single"/>
          <w:lang w:val="es-ES"/>
        </w:rPr>
        <w:t xml:space="preserve">; para la realización del Proyecto: </w:t>
      </w:r>
      <w:r w:rsidRPr="00143EC6">
        <w:rPr>
          <w:rFonts w:ascii="Times New Roman" w:eastAsia="Gulim" w:hAnsi="Times New Roman" w:cs="Times New Roman"/>
          <w:sz w:val="24"/>
          <w:szCs w:val="24"/>
          <w:u w:val="single"/>
        </w:rPr>
        <w:t xml:space="preserve">“Remodelación de Infraestructura en Edificio Administrativo Primera Etapa” San Luis La Herradura, Departamento de La Paz; </w:t>
      </w:r>
      <w:r w:rsidRPr="00143EC6">
        <w:rPr>
          <w:rFonts w:ascii="Times New Roman" w:eastAsia="Gulim" w:hAnsi="Times New Roman" w:cs="Times New Roman"/>
          <w:sz w:val="24"/>
          <w:szCs w:val="24"/>
          <w:u w:val="single"/>
          <w:lang w:val="es-ES"/>
        </w:rPr>
        <w:t xml:space="preserve">Por Administración. </w:t>
      </w:r>
      <w:r w:rsidRPr="00143EC6">
        <w:rPr>
          <w:rFonts w:ascii="Times New Roman" w:hAnsi="Times New Roman" w:cs="Times New Roman"/>
          <w:sz w:val="24"/>
          <w:szCs w:val="24"/>
          <w:u w:val="single"/>
        </w:rPr>
        <w:t xml:space="preserve">Gasto que será aplicado al Presupuesto Municipal vigente. </w:t>
      </w:r>
      <w:proofErr w:type="spellStart"/>
      <w:r w:rsidRPr="00143EC6">
        <w:rPr>
          <w:rFonts w:ascii="Times New Roman" w:eastAsia="Times New Roman" w:hAnsi="Times New Roman" w:cs="Times New Roman"/>
          <w:b/>
          <w:sz w:val="24"/>
          <w:szCs w:val="24"/>
          <w:u w:val="single"/>
          <w:lang w:eastAsia="es-ES"/>
        </w:rPr>
        <w:t>Cuar</w:t>
      </w:r>
      <w:r w:rsidRPr="00143EC6">
        <w:rPr>
          <w:rFonts w:ascii="Times New Roman" w:eastAsia="Times New Roman" w:hAnsi="Times New Roman" w:cs="Times New Roman"/>
          <w:b/>
          <w:sz w:val="24"/>
          <w:szCs w:val="24"/>
          <w:u w:val="single"/>
          <w:lang w:val="es-ES" w:eastAsia="es-ES"/>
        </w:rPr>
        <w:t>to</w:t>
      </w:r>
      <w:proofErr w:type="spellEnd"/>
      <w:r w:rsidRPr="00143EC6">
        <w:rPr>
          <w:rFonts w:ascii="Times New Roman" w:eastAsia="Times New Roman" w:hAnsi="Times New Roman" w:cs="Times New Roman"/>
          <w:b/>
          <w:sz w:val="24"/>
          <w:szCs w:val="24"/>
          <w:u w:val="single"/>
          <w:lang w:val="es-ES" w:eastAsia="es-ES"/>
        </w:rPr>
        <w:t>:</w:t>
      </w:r>
      <w:r w:rsidRPr="00143EC6">
        <w:rPr>
          <w:rFonts w:ascii="Times New Roman" w:hAnsi="Times New Roman" w:cs="Times New Roman"/>
          <w:b/>
          <w:sz w:val="24"/>
          <w:szCs w:val="24"/>
          <w:u w:val="single"/>
        </w:rPr>
        <w:t>Se</w:t>
      </w:r>
      <w:r w:rsidRPr="00143EC6">
        <w:rPr>
          <w:rFonts w:ascii="Times New Roman" w:hAnsi="Times New Roman" w:cs="Times New Roman"/>
          <w:sz w:val="24"/>
          <w:szCs w:val="24"/>
          <w:u w:val="single"/>
        </w:rPr>
        <w:t xml:space="preserve"> Autoriza al Tesorero Municipal, César Alonso Villalta Reyes, para que gestione en Banco Hipotecario, Agencia Aeropuerto, Apertura de Cuenta Corriente del proyecto, denominado:</w:t>
      </w:r>
      <w:r w:rsidRPr="00143EC6">
        <w:rPr>
          <w:rFonts w:ascii="Times New Roman" w:eastAsia="Gulim" w:hAnsi="Times New Roman" w:cs="Times New Roman"/>
          <w:sz w:val="24"/>
          <w:szCs w:val="24"/>
          <w:u w:val="single"/>
        </w:rPr>
        <w:t xml:space="preserve"> “Remodelación de Infraestructura en Edificio Administrativo Primera Etapa” San Luis La Herradura, Departamento de La Paz; </w:t>
      </w:r>
      <w:r w:rsidRPr="00143EC6">
        <w:rPr>
          <w:rFonts w:ascii="Times New Roman" w:hAnsi="Times New Roman" w:cs="Times New Roman"/>
          <w:sz w:val="24"/>
          <w:szCs w:val="24"/>
          <w:u w:val="single"/>
        </w:rPr>
        <w:t>hasta la cantidad de</w:t>
      </w:r>
      <w:r w:rsidRPr="00143EC6">
        <w:rPr>
          <w:rFonts w:ascii="Times New Roman" w:hAnsi="Times New Roman" w:cs="Times New Roman"/>
          <w:b/>
          <w:sz w:val="24"/>
          <w:szCs w:val="24"/>
          <w:u w:val="single"/>
        </w:rPr>
        <w:t xml:space="preserve">: TREINTA Y SIETE MIL TRESCIENTOS CINCUENTA Y TRES 75/100 </w:t>
      </w:r>
      <w:r w:rsidRPr="00143EC6">
        <w:rPr>
          <w:rFonts w:ascii="Times New Roman" w:eastAsia="Gulim" w:hAnsi="Times New Roman" w:cs="Times New Roman"/>
          <w:b/>
          <w:sz w:val="24"/>
          <w:szCs w:val="24"/>
          <w:u w:val="single"/>
          <w:lang w:val="es-ES"/>
        </w:rPr>
        <w:t>DÓLARES ESTADOUNIDENSES ($37,353.75</w:t>
      </w:r>
      <w:r w:rsidRPr="00143EC6">
        <w:rPr>
          <w:rFonts w:ascii="Times New Roman" w:eastAsia="Gulim" w:hAnsi="Times New Roman" w:cs="Times New Roman"/>
          <w:sz w:val="24"/>
          <w:szCs w:val="24"/>
          <w:u w:val="single"/>
          <w:lang w:val="es-ES"/>
        </w:rPr>
        <w:t>)</w:t>
      </w:r>
      <w:r w:rsidRPr="00143EC6">
        <w:rPr>
          <w:rFonts w:ascii="Times New Roman" w:hAnsi="Times New Roman" w:cs="Times New Roman"/>
          <w:b/>
          <w:sz w:val="24"/>
          <w:szCs w:val="24"/>
          <w:u w:val="single"/>
        </w:rPr>
        <w:t>;</w:t>
      </w:r>
      <w:r w:rsidRPr="00143EC6">
        <w:rPr>
          <w:rFonts w:ascii="Times New Roman" w:hAnsi="Times New Roman" w:cs="Times New Roman"/>
          <w:sz w:val="24"/>
          <w:szCs w:val="24"/>
          <w:u w:val="single"/>
        </w:rPr>
        <w:t xml:space="preserve">Provenientes de </w:t>
      </w:r>
      <w:r w:rsidRPr="00143EC6">
        <w:rPr>
          <w:rFonts w:ascii="Times New Roman" w:hAnsi="Times New Roman" w:cs="Times New Roman"/>
          <w:bCs/>
          <w:sz w:val="24"/>
          <w:szCs w:val="24"/>
          <w:u w:val="single"/>
        </w:rPr>
        <w:t xml:space="preserve">FODES 1.5% Libre Disponibilidad o Fondos Propios </w:t>
      </w:r>
      <w:r w:rsidRPr="00143EC6">
        <w:rPr>
          <w:rFonts w:ascii="Times New Roman" w:hAnsi="Times New Roman" w:cs="Times New Roman"/>
          <w:sz w:val="24"/>
          <w:szCs w:val="24"/>
          <w:u w:val="single"/>
        </w:rPr>
        <w:t xml:space="preserve">y para la erogación de fondos de conformidad a la documentación legal que se le presente, gasto que será aplicado al presupuesto Municipal vigente. Nombrando como refrendarios de los cheques que emita el Tesorero </w:t>
      </w:r>
      <w:r w:rsidRPr="00143EC6">
        <w:rPr>
          <w:rFonts w:ascii="Times New Roman" w:hAnsi="Times New Roman" w:cs="Times New Roman"/>
          <w:sz w:val="24"/>
          <w:szCs w:val="24"/>
          <w:u w:val="single"/>
        </w:rPr>
        <w:lastRenderedPageBreak/>
        <w:t xml:space="preserve">Municipal, al Alcalde Municipal don Napoleón Armando </w:t>
      </w:r>
      <w:proofErr w:type="spellStart"/>
      <w:r w:rsidRPr="00143EC6">
        <w:rPr>
          <w:rFonts w:ascii="Times New Roman" w:hAnsi="Times New Roman" w:cs="Times New Roman"/>
          <w:sz w:val="24"/>
          <w:szCs w:val="24"/>
          <w:u w:val="single"/>
        </w:rPr>
        <w:t>Iraheta</w:t>
      </w:r>
      <w:proofErr w:type="spellEnd"/>
      <w:r w:rsidRPr="00143EC6">
        <w:rPr>
          <w:rFonts w:ascii="Times New Roman" w:hAnsi="Times New Roman" w:cs="Times New Roman"/>
          <w:sz w:val="24"/>
          <w:szCs w:val="24"/>
          <w:u w:val="single"/>
        </w:rPr>
        <w:t xml:space="preserve"> Jirón y al Cuarto Regidor Propietario, Licenciado Amílcar </w:t>
      </w:r>
      <w:proofErr w:type="spellStart"/>
      <w:r w:rsidRPr="00143EC6">
        <w:rPr>
          <w:rFonts w:ascii="Times New Roman" w:hAnsi="Times New Roman" w:cs="Times New Roman"/>
          <w:sz w:val="24"/>
          <w:szCs w:val="24"/>
          <w:u w:val="single"/>
        </w:rPr>
        <w:t>Steeven</w:t>
      </w:r>
      <w:proofErr w:type="spellEnd"/>
      <w:r w:rsidRPr="00143EC6">
        <w:rPr>
          <w:rFonts w:ascii="Times New Roman" w:hAnsi="Times New Roman" w:cs="Times New Roman"/>
          <w:sz w:val="24"/>
          <w:szCs w:val="24"/>
          <w:u w:val="single"/>
        </w:rPr>
        <w:t xml:space="preserve"> </w:t>
      </w:r>
      <w:proofErr w:type="spellStart"/>
      <w:r w:rsidRPr="00143EC6">
        <w:rPr>
          <w:rFonts w:ascii="Times New Roman" w:hAnsi="Times New Roman" w:cs="Times New Roman"/>
          <w:sz w:val="24"/>
          <w:szCs w:val="24"/>
          <w:u w:val="single"/>
        </w:rPr>
        <w:t>Efigenio</w:t>
      </w:r>
      <w:proofErr w:type="spellEnd"/>
      <w:r w:rsidRPr="00143EC6">
        <w:rPr>
          <w:rFonts w:ascii="Times New Roman" w:hAnsi="Times New Roman" w:cs="Times New Roman"/>
          <w:sz w:val="24"/>
          <w:szCs w:val="24"/>
          <w:u w:val="single"/>
        </w:rPr>
        <w:t xml:space="preserve"> </w:t>
      </w:r>
      <w:proofErr w:type="spellStart"/>
      <w:r w:rsidRPr="00143EC6">
        <w:rPr>
          <w:rFonts w:ascii="Times New Roman" w:hAnsi="Times New Roman" w:cs="Times New Roman"/>
          <w:sz w:val="24"/>
          <w:szCs w:val="24"/>
          <w:u w:val="single"/>
        </w:rPr>
        <w:t>Arias,como</w:t>
      </w:r>
      <w:proofErr w:type="spellEnd"/>
      <w:r w:rsidRPr="00143EC6">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143EC6">
        <w:rPr>
          <w:rFonts w:ascii="Times New Roman" w:hAnsi="Times New Roman" w:cs="Times New Roman"/>
          <w:b/>
          <w:sz w:val="24"/>
          <w:szCs w:val="24"/>
          <w:u w:val="single"/>
        </w:rPr>
        <w:t>Quinto:</w:t>
      </w:r>
      <w:r w:rsidRPr="00143EC6">
        <w:rPr>
          <w:rFonts w:ascii="Times New Roman" w:hAnsi="Times New Roman" w:cs="Times New Roman"/>
          <w:sz w:val="24"/>
          <w:szCs w:val="24"/>
          <w:u w:val="single"/>
        </w:rPr>
        <w:t xml:space="preserve"> Se nombra como Administrador de órdenes de compras, al Arquitecto </w:t>
      </w:r>
      <w:proofErr w:type="spellStart"/>
      <w:r w:rsidRPr="00143EC6">
        <w:rPr>
          <w:rFonts w:ascii="Times New Roman" w:hAnsi="Times New Roman" w:cs="Times New Roman"/>
          <w:sz w:val="24"/>
          <w:szCs w:val="24"/>
          <w:u w:val="single"/>
        </w:rPr>
        <w:t>Wilber</w:t>
      </w:r>
      <w:proofErr w:type="spellEnd"/>
      <w:r w:rsidRPr="00143EC6">
        <w:rPr>
          <w:rFonts w:ascii="Times New Roman" w:hAnsi="Times New Roman" w:cs="Times New Roman"/>
          <w:sz w:val="24"/>
          <w:szCs w:val="24"/>
          <w:u w:val="single"/>
        </w:rPr>
        <w:t xml:space="preserve"> Asdrúbal Arévalo Villegas, Jefe de Proyectos de esta municipalidad. </w:t>
      </w:r>
      <w:proofErr w:type="spellStart"/>
      <w:r w:rsidRPr="00143EC6">
        <w:rPr>
          <w:rFonts w:ascii="Times New Roman" w:eastAsia="Times New Roman" w:hAnsi="Times New Roman" w:cs="Times New Roman"/>
          <w:b/>
          <w:bCs/>
          <w:sz w:val="24"/>
          <w:szCs w:val="24"/>
          <w:u w:val="single"/>
          <w:lang w:val="es-ES" w:eastAsia="es-ES"/>
        </w:rPr>
        <w:t>Sexto</w:t>
      </w:r>
      <w:proofErr w:type="gramStart"/>
      <w:r w:rsidRPr="00143EC6">
        <w:rPr>
          <w:rFonts w:ascii="Times New Roman" w:eastAsia="Times New Roman" w:hAnsi="Times New Roman" w:cs="Times New Roman"/>
          <w:b/>
          <w:bCs/>
          <w:sz w:val="24"/>
          <w:szCs w:val="24"/>
          <w:u w:val="single"/>
          <w:lang w:val="es-ES" w:eastAsia="es-ES"/>
        </w:rPr>
        <w:t>:</w:t>
      </w:r>
      <w:r w:rsidRPr="00143EC6">
        <w:rPr>
          <w:rFonts w:ascii="Times New Roman" w:eastAsia="Times New Roman" w:hAnsi="Times New Roman" w:cs="Times New Roman"/>
          <w:sz w:val="24"/>
          <w:szCs w:val="24"/>
          <w:u w:val="single"/>
          <w:lang w:val="es-ES" w:eastAsia="es-ES"/>
        </w:rPr>
        <w:t>Certifíquese</w:t>
      </w:r>
      <w:proofErr w:type="spellEnd"/>
      <w:proofErr w:type="gramEnd"/>
      <w:r w:rsidRPr="00143EC6">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3A128A" w:rsidRDefault="003A128A" w:rsidP="003A128A">
      <w:pPr>
        <w:spacing w:after="0" w:line="240" w:lineRule="auto"/>
        <w:jc w:val="both"/>
        <w:rPr>
          <w:rFonts w:ascii="Times New Roman" w:hAnsi="Times New Roman" w:cs="Times New Roman"/>
          <w:b/>
          <w:bCs/>
          <w:sz w:val="24"/>
          <w:szCs w:val="24"/>
          <w:u w:val="single"/>
        </w:rPr>
      </w:pPr>
    </w:p>
    <w:p w:rsidR="003A128A" w:rsidRDefault="003A128A" w:rsidP="003A128A">
      <w:pPr>
        <w:spacing w:after="0" w:line="240" w:lineRule="auto"/>
        <w:jc w:val="both"/>
        <w:rPr>
          <w:rFonts w:ascii="Times New Roman" w:hAnsi="Times New Roman" w:cs="Times New Roman"/>
          <w:b/>
          <w:bCs/>
          <w:sz w:val="24"/>
          <w:szCs w:val="24"/>
          <w:u w:val="single"/>
        </w:rPr>
      </w:pPr>
    </w:p>
    <w:p w:rsidR="003A128A" w:rsidRPr="00143EC6" w:rsidRDefault="003A128A" w:rsidP="003A128A">
      <w:pPr>
        <w:jc w:val="both"/>
        <w:rPr>
          <w:rFonts w:ascii="Times New Roman" w:hAnsi="Times New Roman" w:cs="Times New Roman"/>
          <w:sz w:val="24"/>
          <w:szCs w:val="24"/>
          <w:u w:val="single"/>
        </w:rPr>
      </w:pPr>
      <w:r w:rsidRPr="00143EC6">
        <w:rPr>
          <w:rFonts w:ascii="Times New Roman" w:hAnsi="Times New Roman" w:cs="Times New Roman"/>
          <w:b/>
          <w:bCs/>
          <w:sz w:val="24"/>
          <w:szCs w:val="24"/>
          <w:u w:val="single"/>
        </w:rPr>
        <w:t xml:space="preserve">ACUERDO NÚMERO CUATRO: </w:t>
      </w:r>
      <w:r w:rsidRPr="00143EC6">
        <w:rPr>
          <w:rFonts w:ascii="Times New Roman" w:hAnsi="Times New Roman" w:cs="Times New Roman"/>
          <w:sz w:val="24"/>
          <w:szCs w:val="24"/>
          <w:u w:val="single"/>
        </w:rPr>
        <w:t xml:space="preserve">El Concejo Municipal de Villa San Luis La Herradura Departamento de la Paz. </w:t>
      </w:r>
      <w:proofErr w:type="spellStart"/>
      <w:r w:rsidRPr="00143EC6">
        <w:rPr>
          <w:rFonts w:ascii="Times New Roman" w:hAnsi="Times New Roman" w:cs="Times New Roman"/>
          <w:b/>
          <w:sz w:val="24"/>
          <w:szCs w:val="24"/>
          <w:u w:val="single"/>
        </w:rPr>
        <w:t>Considerando:a</w:t>
      </w:r>
      <w:proofErr w:type="spellEnd"/>
      <w:r w:rsidRPr="00143EC6">
        <w:rPr>
          <w:rFonts w:ascii="Times New Roman" w:hAnsi="Times New Roman" w:cs="Times New Roman"/>
          <w:b/>
          <w:sz w:val="24"/>
          <w:szCs w:val="24"/>
          <w:u w:val="single"/>
        </w:rPr>
        <w:t>)</w:t>
      </w:r>
      <w:r w:rsidRPr="00143EC6">
        <w:rPr>
          <w:rFonts w:ascii="Times New Roman" w:hAnsi="Times New Roman" w:cs="Times New Roman"/>
          <w:bCs/>
          <w:sz w:val="24"/>
          <w:szCs w:val="24"/>
          <w:u w:val="single"/>
        </w:rPr>
        <w:t xml:space="preserve">El Acuerdo Municipal Número </w:t>
      </w:r>
      <w:proofErr w:type="spellStart"/>
      <w:r w:rsidRPr="00143EC6">
        <w:rPr>
          <w:rFonts w:ascii="Times New Roman" w:hAnsi="Times New Roman" w:cs="Times New Roman"/>
          <w:bCs/>
          <w:sz w:val="24"/>
          <w:szCs w:val="24"/>
          <w:u w:val="single"/>
        </w:rPr>
        <w:t>Tres</w:t>
      </w:r>
      <w:r w:rsidRPr="00143EC6">
        <w:rPr>
          <w:rFonts w:ascii="Times New Roman" w:hAnsi="Times New Roman" w:cs="Times New Roman"/>
          <w:sz w:val="24"/>
          <w:szCs w:val="24"/>
          <w:u w:val="single"/>
        </w:rPr>
        <w:t>del</w:t>
      </w:r>
      <w:proofErr w:type="spellEnd"/>
      <w:r w:rsidRPr="00143EC6">
        <w:rPr>
          <w:rFonts w:ascii="Times New Roman" w:hAnsi="Times New Roman" w:cs="Times New Roman"/>
          <w:sz w:val="24"/>
          <w:szCs w:val="24"/>
          <w:u w:val="single"/>
        </w:rPr>
        <w:t xml:space="preserve"> Acta Número Treinta y uno del diecinueve de agosto del corriente año,</w:t>
      </w:r>
      <w:r w:rsidRPr="00143EC6">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143EC6">
        <w:rPr>
          <w:rFonts w:ascii="Times New Roman" w:eastAsia="Gulim" w:hAnsi="Times New Roman" w:cs="Times New Roman"/>
          <w:sz w:val="24"/>
          <w:szCs w:val="24"/>
        </w:rPr>
        <w:t>“Introducción de agua potable en Cantón San Sebastián El Chingo y Guadalupe La Zorra</w:t>
      </w:r>
      <w:r w:rsidRPr="00143EC6">
        <w:rPr>
          <w:rFonts w:ascii="Times New Roman" w:eastAsia="Times New Roman" w:hAnsi="Times New Roman" w:cs="Times New Roman"/>
          <w:sz w:val="24"/>
          <w:szCs w:val="24"/>
          <w:lang w:eastAsia="es-SV"/>
        </w:rPr>
        <w:t xml:space="preserve">”, Municipio de San Luis la Herradura, Departamento de La </w:t>
      </w:r>
      <w:proofErr w:type="spellStart"/>
      <w:r w:rsidRPr="00143EC6">
        <w:rPr>
          <w:rFonts w:ascii="Times New Roman" w:eastAsia="Times New Roman" w:hAnsi="Times New Roman" w:cs="Times New Roman"/>
          <w:sz w:val="24"/>
          <w:szCs w:val="24"/>
          <w:lang w:eastAsia="es-SV"/>
        </w:rPr>
        <w:t>Paz.</w:t>
      </w:r>
      <w:r w:rsidRPr="00143EC6">
        <w:rPr>
          <w:rFonts w:ascii="Times New Roman" w:hAnsi="Times New Roman" w:cs="Times New Roman"/>
          <w:b/>
          <w:bCs/>
          <w:sz w:val="24"/>
          <w:szCs w:val="24"/>
          <w:u w:val="single"/>
        </w:rPr>
        <w:t>b</w:t>
      </w:r>
      <w:proofErr w:type="spellEnd"/>
      <w:r w:rsidRPr="00143EC6">
        <w:rPr>
          <w:rFonts w:ascii="Times New Roman" w:hAnsi="Times New Roman" w:cs="Times New Roman"/>
          <w:b/>
          <w:bCs/>
          <w:sz w:val="24"/>
          <w:szCs w:val="24"/>
          <w:u w:val="single"/>
        </w:rPr>
        <w:t xml:space="preserve">) </w:t>
      </w:r>
      <w:r w:rsidRPr="00143EC6">
        <w:rPr>
          <w:rFonts w:ascii="Times New Roman" w:eastAsia="Gulim" w:hAnsi="Times New Roman" w:cs="Times New Roman"/>
          <w:sz w:val="24"/>
          <w:szCs w:val="24"/>
          <w:u w:val="single"/>
        </w:rPr>
        <w:t xml:space="preserve">El Memorándum de la Jefa de la Unidad de Adquisiciones y Contrataciones Institucional UACI. Local, de </w:t>
      </w:r>
      <w:proofErr w:type="spellStart"/>
      <w:r w:rsidRPr="00143EC6">
        <w:rPr>
          <w:rFonts w:ascii="Times New Roman" w:eastAsia="Gulim" w:hAnsi="Times New Roman" w:cs="Times New Roman"/>
          <w:sz w:val="24"/>
          <w:szCs w:val="24"/>
          <w:u w:val="single"/>
        </w:rPr>
        <w:t>fechaveintinueve</w:t>
      </w:r>
      <w:proofErr w:type="spellEnd"/>
      <w:r w:rsidRPr="00143EC6">
        <w:rPr>
          <w:rFonts w:ascii="Times New Roman" w:eastAsia="Gulim" w:hAnsi="Times New Roman" w:cs="Times New Roman"/>
          <w:sz w:val="24"/>
          <w:szCs w:val="24"/>
          <w:u w:val="single"/>
        </w:rPr>
        <w:t xml:space="preserve"> de agosto del corriente año</w:t>
      </w:r>
      <w:r w:rsidRPr="00143EC6">
        <w:rPr>
          <w:rFonts w:ascii="Times New Roman" w:eastAsia="Gulim" w:hAnsi="Times New Roman" w:cs="Times New Roman"/>
          <w:sz w:val="24"/>
          <w:szCs w:val="24"/>
        </w:rPr>
        <w:t>, en el que presenta cuadro comparativo de Ofertas del proceso de Concurso de Libre Gestión No. 228-2022/AMSLH.; Contratación de servicios profesionales para la formulación de la Carpeta Técnica del Proyecto: “Introducción de agua potable en Cantón San Sebastián El Chingo y Guadalupe La Zorra</w:t>
      </w:r>
      <w:r w:rsidRPr="00143EC6">
        <w:rPr>
          <w:rFonts w:ascii="Times New Roman" w:eastAsia="Times New Roman" w:hAnsi="Times New Roman" w:cs="Times New Roman"/>
          <w:sz w:val="24"/>
          <w:szCs w:val="24"/>
          <w:lang w:eastAsia="es-SV"/>
        </w:rPr>
        <w:t xml:space="preserve">”, Municipio de San Luis la Herradura, Departamento de La Paz. </w:t>
      </w:r>
      <w:r w:rsidRPr="00143EC6">
        <w:rPr>
          <w:rFonts w:ascii="Times New Roman" w:eastAsia="Gulim" w:hAnsi="Times New Roman" w:cs="Times New Roman"/>
          <w:sz w:val="24"/>
          <w:szCs w:val="24"/>
        </w:rPr>
        <w:t xml:space="preserve">En el que participaron Las Empresas INCOPRO, S.A. DE C.V.  Presento su oferta del 5%; DICOVAS, S.A. DE C.V. oferto el 5.75% y ARAUJO INGENIEROS, S.A. DE C.V. el 6.5%; por parte de la Unidad de Adquisiciones y Contrataciones Institucional UACI. Local. En la que recomienda se Adjudique los servicios profesionales a la Empresa INCOPRO, S.A. DE C.V.; por un porcentaje del 5% sobre el monto total de la Carpeta Técnica, por ofrecerlos el mejor precio, en comparación con la otras Empresas participantes DICOVAS, S.A. DE C.V. y ARAUJO INGENIEROS, S.A. DE C.V., en el presente proceso. </w:t>
      </w:r>
      <w:r w:rsidRPr="00143EC6">
        <w:rPr>
          <w:rFonts w:ascii="Times New Roman" w:eastAsia="Gulim" w:hAnsi="Times New Roman" w:cs="Times New Roman"/>
          <w:b/>
          <w:sz w:val="24"/>
          <w:szCs w:val="24"/>
          <w:u w:val="single"/>
        </w:rPr>
        <w:t>Por Tanto</w:t>
      </w:r>
      <w:r w:rsidRPr="00143EC6">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43EC6">
        <w:rPr>
          <w:rFonts w:ascii="Times New Roman" w:eastAsia="Gulim" w:hAnsi="Times New Roman" w:cs="Times New Roman"/>
          <w:b/>
          <w:sz w:val="24"/>
          <w:szCs w:val="24"/>
          <w:u w:val="single"/>
        </w:rPr>
        <w:t>ACUERDA: Primero:</w:t>
      </w:r>
      <w:r w:rsidRPr="00143EC6">
        <w:rPr>
          <w:rFonts w:ascii="Times New Roman" w:eastAsia="Gulim" w:hAnsi="Times New Roman" w:cs="Times New Roman"/>
          <w:sz w:val="24"/>
          <w:szCs w:val="24"/>
          <w:u w:val="single"/>
        </w:rPr>
        <w:t xml:space="preserve"> Se Adjudica a la Empresa: INCORPO, S.A. DE C.V.; Por un porcentaje del 5% sobre el monto total; de los servicios profesionales para la Formulación de la Carpeta Técnica del Proyecto: “Introducción de agua potable en Cantón San Sebastián El Chingo y Guadalupe La Zorra</w:t>
      </w:r>
      <w:r w:rsidRPr="00143EC6">
        <w:rPr>
          <w:rFonts w:ascii="Times New Roman" w:eastAsia="Times New Roman" w:hAnsi="Times New Roman" w:cs="Times New Roman"/>
          <w:sz w:val="24"/>
          <w:szCs w:val="24"/>
          <w:u w:val="single"/>
          <w:lang w:eastAsia="es-SV"/>
        </w:rPr>
        <w:t xml:space="preserve">”, Municipio de San Luis la Herradura, Departamento de La Paz. </w:t>
      </w:r>
      <w:proofErr w:type="spellStart"/>
      <w:r w:rsidRPr="00143EC6">
        <w:rPr>
          <w:rFonts w:ascii="Times New Roman" w:eastAsia="Gulim" w:hAnsi="Times New Roman" w:cs="Times New Roman"/>
          <w:b/>
          <w:sz w:val="24"/>
          <w:szCs w:val="24"/>
          <w:u w:val="single"/>
        </w:rPr>
        <w:t>Segundo:</w:t>
      </w:r>
      <w:r w:rsidRPr="00143EC6">
        <w:rPr>
          <w:rFonts w:ascii="Times New Roman" w:hAnsi="Times New Roman" w:cs="Times New Roman"/>
          <w:sz w:val="24"/>
          <w:szCs w:val="24"/>
          <w:u w:val="single"/>
        </w:rPr>
        <w:t>Autorizar</w:t>
      </w:r>
      <w:proofErr w:type="spellEnd"/>
      <w:r w:rsidRPr="00143EC6">
        <w:rPr>
          <w:rFonts w:ascii="Times New Roman" w:hAnsi="Times New Roman" w:cs="Times New Roman"/>
          <w:sz w:val="24"/>
          <w:szCs w:val="24"/>
          <w:u w:val="single"/>
        </w:rPr>
        <w:t xml:space="preserve"> al Tesorero Municipal, para la erogación de fondos del Crédito Mercantil, otorgado por la Caja de Crédito de Cojutepeque; por el valor del 5% del Costo total de la Formulación para la  Carpeta Técnica del proyecto: </w:t>
      </w:r>
      <w:r w:rsidRPr="00143EC6">
        <w:rPr>
          <w:rFonts w:ascii="Times New Roman" w:eastAsia="Gulim" w:hAnsi="Times New Roman" w:cs="Times New Roman"/>
          <w:sz w:val="24"/>
          <w:szCs w:val="24"/>
          <w:u w:val="single"/>
        </w:rPr>
        <w:t>“Introducción de agua potable en Cantón San Sebastián El Chingo y Guadalupe La Zorra</w:t>
      </w:r>
      <w:r w:rsidRPr="00143EC6">
        <w:rPr>
          <w:rFonts w:ascii="Times New Roman" w:eastAsia="Times New Roman" w:hAnsi="Times New Roman" w:cs="Times New Roman"/>
          <w:sz w:val="24"/>
          <w:szCs w:val="24"/>
          <w:u w:val="single"/>
          <w:lang w:eastAsia="es-SV"/>
        </w:rPr>
        <w:t>”, Municipio de San Luis la Herradura, Departamento de La Paz</w:t>
      </w:r>
      <w:r w:rsidRPr="00143EC6">
        <w:rPr>
          <w:rFonts w:ascii="Times New Roman" w:eastAsia="Gulim" w:hAnsi="Times New Roman" w:cs="Times New Roman"/>
          <w:sz w:val="24"/>
          <w:szCs w:val="24"/>
          <w:u w:val="single"/>
        </w:rPr>
        <w:t xml:space="preserve">; </w:t>
      </w:r>
      <w:r w:rsidRPr="00143EC6">
        <w:rPr>
          <w:rFonts w:ascii="Times New Roman" w:hAnsi="Times New Roman" w:cs="Times New Roman"/>
          <w:sz w:val="24"/>
          <w:szCs w:val="24"/>
          <w:u w:val="single"/>
        </w:rPr>
        <w:t xml:space="preserve">de conformidad a la documentación legal que se le presente, gasto que será aplicado al presupuesto municipal </w:t>
      </w:r>
      <w:proofErr w:type="spellStart"/>
      <w:r w:rsidRPr="00143EC6">
        <w:rPr>
          <w:rFonts w:ascii="Times New Roman" w:hAnsi="Times New Roman" w:cs="Times New Roman"/>
          <w:sz w:val="24"/>
          <w:szCs w:val="24"/>
          <w:u w:val="single"/>
        </w:rPr>
        <w:t>viñ</w:t>
      </w:r>
      <w:proofErr w:type="spellEnd"/>
      <w:r w:rsidRPr="00143EC6">
        <w:rPr>
          <w:rFonts w:ascii="Times New Roman" w:hAnsi="Times New Roman" w:cs="Times New Roman"/>
          <w:sz w:val="24"/>
          <w:szCs w:val="24"/>
          <w:u w:val="single"/>
        </w:rPr>
        <w:t xml:space="preserve">{gente. </w:t>
      </w:r>
      <w:proofErr w:type="spellStart"/>
      <w:r w:rsidRPr="00143EC6">
        <w:rPr>
          <w:rFonts w:ascii="Times New Roman" w:hAnsi="Times New Roman" w:cs="Times New Roman"/>
          <w:b/>
          <w:sz w:val="24"/>
          <w:szCs w:val="24"/>
          <w:u w:val="single"/>
        </w:rPr>
        <w:t>Tercero:</w:t>
      </w:r>
      <w:r w:rsidRPr="00143EC6">
        <w:rPr>
          <w:rFonts w:ascii="Times New Roman" w:eastAsia="Arial" w:hAnsi="Times New Roman" w:cs="Times New Roman"/>
          <w:sz w:val="24"/>
          <w:szCs w:val="24"/>
          <w:u w:val="single"/>
        </w:rPr>
        <w:t>El</w:t>
      </w:r>
      <w:proofErr w:type="spellEnd"/>
      <w:r w:rsidRPr="00143EC6">
        <w:rPr>
          <w:rFonts w:ascii="Times New Roman" w:eastAsia="Arial" w:hAnsi="Times New Roman" w:cs="Times New Roman"/>
          <w:sz w:val="24"/>
          <w:szCs w:val="24"/>
          <w:u w:val="single"/>
        </w:rPr>
        <w:t xml:space="preserve"> presente Acuerdo Municipal se aprueba con 8 votos a favor, con la salvedad del voto del Quinto Regidor Propietario, </w:t>
      </w:r>
      <w:r w:rsidRPr="00143EC6">
        <w:rPr>
          <w:rFonts w:ascii="Times New Roman" w:hAnsi="Times New Roman" w:cs="Times New Roman"/>
          <w:bCs/>
          <w:sz w:val="24"/>
          <w:szCs w:val="24"/>
          <w:u w:val="single"/>
        </w:rPr>
        <w:t xml:space="preserve">Federico Alvarado y El Sexto Regidor Propietario, </w:t>
      </w:r>
      <w:proofErr w:type="spellStart"/>
      <w:r w:rsidRPr="00143EC6">
        <w:rPr>
          <w:rFonts w:ascii="Times New Roman" w:hAnsi="Times New Roman" w:cs="Times New Roman"/>
          <w:bCs/>
          <w:sz w:val="24"/>
          <w:szCs w:val="24"/>
          <w:u w:val="single"/>
        </w:rPr>
        <w:t>Wilber</w:t>
      </w:r>
      <w:proofErr w:type="spellEnd"/>
      <w:r w:rsidRPr="00143EC6">
        <w:rPr>
          <w:rFonts w:ascii="Times New Roman" w:hAnsi="Times New Roman" w:cs="Times New Roman"/>
          <w:bCs/>
          <w:sz w:val="24"/>
          <w:szCs w:val="24"/>
          <w:u w:val="single"/>
        </w:rPr>
        <w:t xml:space="preserve"> Exequiel Hernández </w:t>
      </w:r>
      <w:proofErr w:type="spellStart"/>
      <w:r w:rsidRPr="00143EC6">
        <w:rPr>
          <w:rFonts w:ascii="Times New Roman" w:hAnsi="Times New Roman" w:cs="Times New Roman"/>
          <w:bCs/>
          <w:sz w:val="24"/>
          <w:szCs w:val="24"/>
          <w:u w:val="single"/>
        </w:rPr>
        <w:t>Urías,de</w:t>
      </w:r>
      <w:proofErr w:type="spellEnd"/>
      <w:r w:rsidRPr="00143EC6">
        <w:rPr>
          <w:rFonts w:ascii="Times New Roman" w:eastAsia="Arial" w:hAnsi="Times New Roman" w:cs="Times New Roman"/>
          <w:sz w:val="24"/>
          <w:szCs w:val="24"/>
          <w:u w:val="single"/>
        </w:rPr>
        <w:t xml:space="preserve"> conformidad al Art. 45 del Código </w:t>
      </w:r>
      <w:r w:rsidRPr="00143EC6">
        <w:rPr>
          <w:rFonts w:ascii="Times New Roman" w:eastAsia="Arial" w:hAnsi="Times New Roman" w:cs="Times New Roman"/>
          <w:sz w:val="24"/>
          <w:szCs w:val="24"/>
          <w:u w:val="single"/>
        </w:rPr>
        <w:lastRenderedPageBreak/>
        <w:t xml:space="preserve">Municipal. </w:t>
      </w:r>
      <w:proofErr w:type="spellStart"/>
      <w:r w:rsidRPr="00143EC6">
        <w:rPr>
          <w:rFonts w:ascii="Times New Roman" w:hAnsi="Times New Roman" w:cs="Times New Roman"/>
          <w:b/>
          <w:bCs/>
          <w:sz w:val="24"/>
          <w:szCs w:val="24"/>
          <w:u w:val="single"/>
        </w:rPr>
        <w:t>Cuarto:</w:t>
      </w:r>
      <w:r w:rsidRPr="00143EC6">
        <w:rPr>
          <w:rFonts w:ascii="Times New Roman" w:hAnsi="Times New Roman" w:cs="Times New Roman"/>
          <w:sz w:val="24"/>
          <w:szCs w:val="24"/>
          <w:u w:val="single"/>
        </w:rPr>
        <w:t>Certifíquese</w:t>
      </w:r>
      <w:proofErr w:type="spellEnd"/>
      <w:r w:rsidRPr="00143EC6">
        <w:rPr>
          <w:rFonts w:ascii="Times New Roman" w:hAnsi="Times New Roman" w:cs="Times New Roman"/>
          <w:sz w:val="24"/>
          <w:szCs w:val="24"/>
          <w:u w:val="single"/>
        </w:rPr>
        <w:t xml:space="preserve"> y comuníquese para los demás efectos legales </w:t>
      </w:r>
      <w:proofErr w:type="spellStart"/>
      <w:r w:rsidRPr="00143EC6">
        <w:rPr>
          <w:rFonts w:ascii="Times New Roman" w:hAnsi="Times New Roman" w:cs="Times New Roman"/>
          <w:sz w:val="24"/>
          <w:szCs w:val="24"/>
          <w:u w:val="single"/>
        </w:rPr>
        <w:t>consi-guientes</w:t>
      </w:r>
      <w:proofErr w:type="spellEnd"/>
      <w:r w:rsidRPr="00143EC6">
        <w:rPr>
          <w:rFonts w:ascii="Times New Roman" w:hAnsi="Times New Roman" w:cs="Times New Roman"/>
          <w:sz w:val="24"/>
          <w:szCs w:val="24"/>
          <w:u w:val="single"/>
        </w:rPr>
        <w:t>………….....................................................................................................................</w:t>
      </w:r>
    </w:p>
    <w:p w:rsidR="003A128A" w:rsidRDefault="003A128A" w:rsidP="003A128A">
      <w:pPr>
        <w:spacing w:after="0" w:line="240" w:lineRule="auto"/>
        <w:jc w:val="both"/>
        <w:rPr>
          <w:rFonts w:ascii="Times New Roman" w:hAnsi="Times New Roman" w:cs="Times New Roman"/>
          <w:b/>
          <w:bCs/>
          <w:sz w:val="24"/>
          <w:szCs w:val="24"/>
          <w:u w:val="single"/>
        </w:rPr>
      </w:pPr>
    </w:p>
    <w:p w:rsidR="003A128A" w:rsidRPr="00143EC6" w:rsidRDefault="003A128A" w:rsidP="003A128A">
      <w:pPr>
        <w:spacing w:after="0" w:line="240" w:lineRule="auto"/>
        <w:jc w:val="both"/>
        <w:rPr>
          <w:rFonts w:ascii="Times New Roman" w:eastAsia="Gulim" w:hAnsi="Times New Roman" w:cs="Times New Roman"/>
          <w:sz w:val="24"/>
          <w:szCs w:val="24"/>
          <w:u w:val="single"/>
        </w:rPr>
      </w:pPr>
      <w:r w:rsidRPr="00143EC6">
        <w:rPr>
          <w:rFonts w:ascii="Times New Roman" w:hAnsi="Times New Roman" w:cs="Times New Roman"/>
          <w:b/>
          <w:bCs/>
          <w:sz w:val="24"/>
          <w:szCs w:val="24"/>
          <w:u w:val="single"/>
        </w:rPr>
        <w:t xml:space="preserve">ACUERDO NÚMERO CINCO: </w:t>
      </w:r>
      <w:r w:rsidRPr="00143EC6">
        <w:rPr>
          <w:rFonts w:ascii="Times New Roman" w:hAnsi="Times New Roman" w:cs="Times New Roman"/>
          <w:sz w:val="24"/>
          <w:szCs w:val="24"/>
          <w:u w:val="single"/>
        </w:rPr>
        <w:t xml:space="preserve">El Concejo Municipal de Villa San Luis La Herradura Departamento de la Paz. </w:t>
      </w:r>
      <w:proofErr w:type="spellStart"/>
      <w:r w:rsidRPr="00143EC6">
        <w:rPr>
          <w:rFonts w:ascii="Times New Roman" w:hAnsi="Times New Roman" w:cs="Times New Roman"/>
          <w:b/>
          <w:sz w:val="24"/>
          <w:szCs w:val="24"/>
          <w:u w:val="single"/>
        </w:rPr>
        <w:t>Considerando:a</w:t>
      </w:r>
      <w:proofErr w:type="spellEnd"/>
      <w:r w:rsidRPr="00143EC6">
        <w:rPr>
          <w:rFonts w:ascii="Times New Roman" w:hAnsi="Times New Roman" w:cs="Times New Roman"/>
          <w:b/>
          <w:sz w:val="24"/>
          <w:szCs w:val="24"/>
          <w:u w:val="single"/>
        </w:rPr>
        <w:t>)</w:t>
      </w:r>
      <w:r w:rsidRPr="00143EC6">
        <w:rPr>
          <w:rFonts w:ascii="Times New Roman" w:hAnsi="Times New Roman" w:cs="Times New Roman"/>
          <w:bCs/>
          <w:sz w:val="24"/>
          <w:szCs w:val="24"/>
          <w:u w:val="single"/>
        </w:rPr>
        <w:t xml:space="preserve">El Acuerdo Municipal Número </w:t>
      </w:r>
      <w:proofErr w:type="spellStart"/>
      <w:r w:rsidRPr="00143EC6">
        <w:rPr>
          <w:rFonts w:ascii="Times New Roman" w:hAnsi="Times New Roman" w:cs="Times New Roman"/>
          <w:bCs/>
          <w:sz w:val="24"/>
          <w:szCs w:val="24"/>
          <w:u w:val="single"/>
        </w:rPr>
        <w:t>Cuatro</w:t>
      </w:r>
      <w:r w:rsidRPr="00143EC6">
        <w:rPr>
          <w:rFonts w:ascii="Times New Roman" w:hAnsi="Times New Roman" w:cs="Times New Roman"/>
          <w:sz w:val="24"/>
          <w:szCs w:val="24"/>
          <w:u w:val="single"/>
        </w:rPr>
        <w:t>del</w:t>
      </w:r>
      <w:proofErr w:type="spellEnd"/>
      <w:r w:rsidRPr="00143EC6">
        <w:rPr>
          <w:rFonts w:ascii="Times New Roman" w:hAnsi="Times New Roman" w:cs="Times New Roman"/>
          <w:sz w:val="24"/>
          <w:szCs w:val="24"/>
          <w:u w:val="single"/>
        </w:rPr>
        <w:t xml:space="preserve"> Acta Número Treinta y uno del diecinueve de agosto del corriente </w:t>
      </w:r>
      <w:proofErr w:type="spellStart"/>
      <w:r w:rsidRPr="00143EC6">
        <w:rPr>
          <w:rFonts w:ascii="Times New Roman" w:hAnsi="Times New Roman" w:cs="Times New Roman"/>
          <w:sz w:val="24"/>
          <w:szCs w:val="24"/>
          <w:u w:val="single"/>
        </w:rPr>
        <w:t>año,</w:t>
      </w:r>
      <w:r w:rsidRPr="00143EC6">
        <w:rPr>
          <w:rFonts w:ascii="Times New Roman" w:hAnsi="Times New Roman" w:cs="Times New Roman"/>
          <w:sz w:val="24"/>
          <w:szCs w:val="24"/>
        </w:rPr>
        <w:t>en</w:t>
      </w:r>
      <w:proofErr w:type="spellEnd"/>
      <w:r w:rsidRPr="00143EC6">
        <w:rPr>
          <w:rFonts w:ascii="Times New Roman" w:hAnsi="Times New Roman" w:cs="Times New Roman"/>
          <w:sz w:val="24"/>
          <w:szCs w:val="24"/>
        </w:rPr>
        <w:t xml:space="preserve"> el que entre otras Disposiciones se “Aprobar los Términos de Referencia”, para la contratación de una empresa o profesional idóneo, para la Formulación de la Carpeta Técnica correspondiente proyecto:</w:t>
      </w:r>
      <w:r w:rsidRPr="00143EC6">
        <w:rPr>
          <w:rFonts w:ascii="Times New Roman" w:eastAsia="Times New Roman" w:hAnsi="Times New Roman" w:cs="Times New Roman"/>
          <w:sz w:val="24"/>
          <w:szCs w:val="24"/>
          <w:lang w:eastAsia="es-SV"/>
        </w:rPr>
        <w:t xml:space="preserve">“Construcción de Muelle en Colonia </w:t>
      </w:r>
      <w:proofErr w:type="spellStart"/>
      <w:r w:rsidRPr="00143EC6">
        <w:rPr>
          <w:rFonts w:ascii="Times New Roman" w:eastAsia="Times New Roman" w:hAnsi="Times New Roman" w:cs="Times New Roman"/>
          <w:sz w:val="24"/>
          <w:szCs w:val="24"/>
          <w:lang w:eastAsia="es-SV"/>
        </w:rPr>
        <w:t>Jaltepeque</w:t>
      </w:r>
      <w:proofErr w:type="spellEnd"/>
      <w:r w:rsidRPr="00143EC6">
        <w:rPr>
          <w:rFonts w:ascii="Times New Roman" w:eastAsia="Times New Roman" w:hAnsi="Times New Roman" w:cs="Times New Roman"/>
          <w:sz w:val="24"/>
          <w:szCs w:val="24"/>
          <w:lang w:eastAsia="es-SV"/>
        </w:rPr>
        <w:t>, (</w:t>
      </w:r>
      <w:proofErr w:type="spellStart"/>
      <w:r w:rsidRPr="00143EC6">
        <w:rPr>
          <w:rFonts w:ascii="Times New Roman" w:eastAsia="Times New Roman" w:hAnsi="Times New Roman" w:cs="Times New Roman"/>
          <w:sz w:val="24"/>
          <w:szCs w:val="24"/>
          <w:lang w:eastAsia="es-SV"/>
        </w:rPr>
        <w:t>Turicentro</w:t>
      </w:r>
      <w:proofErr w:type="spellEnd"/>
      <w:r w:rsidRPr="00143EC6">
        <w:rPr>
          <w:rFonts w:ascii="Times New Roman" w:eastAsia="Times New Roman" w:hAnsi="Times New Roman" w:cs="Times New Roman"/>
          <w:sz w:val="24"/>
          <w:szCs w:val="24"/>
          <w:lang w:eastAsia="es-SV"/>
        </w:rPr>
        <w:t xml:space="preserve">), Cantón San Antonio Los Blancos”, municipio de San Luis La Herradura, Departamento de La </w:t>
      </w:r>
      <w:proofErr w:type="spellStart"/>
      <w:r w:rsidRPr="00143EC6">
        <w:rPr>
          <w:rFonts w:ascii="Times New Roman" w:eastAsia="Times New Roman" w:hAnsi="Times New Roman" w:cs="Times New Roman"/>
          <w:sz w:val="24"/>
          <w:szCs w:val="24"/>
          <w:lang w:eastAsia="es-SV"/>
        </w:rPr>
        <w:t>Paz.</w:t>
      </w:r>
      <w:r w:rsidRPr="00143EC6">
        <w:rPr>
          <w:rFonts w:ascii="Times New Roman" w:hAnsi="Times New Roman" w:cs="Times New Roman"/>
          <w:b/>
          <w:bCs/>
          <w:sz w:val="24"/>
          <w:szCs w:val="24"/>
          <w:u w:val="single"/>
        </w:rPr>
        <w:t>b</w:t>
      </w:r>
      <w:proofErr w:type="spellEnd"/>
      <w:r w:rsidRPr="00143EC6">
        <w:rPr>
          <w:rFonts w:ascii="Times New Roman" w:hAnsi="Times New Roman" w:cs="Times New Roman"/>
          <w:b/>
          <w:bCs/>
          <w:sz w:val="24"/>
          <w:szCs w:val="24"/>
          <w:u w:val="single"/>
        </w:rPr>
        <w:t xml:space="preserve">) </w:t>
      </w:r>
      <w:r w:rsidRPr="00143EC6">
        <w:rPr>
          <w:rFonts w:ascii="Times New Roman" w:eastAsia="Gulim" w:hAnsi="Times New Roman" w:cs="Times New Roman"/>
          <w:sz w:val="24"/>
          <w:szCs w:val="24"/>
          <w:u w:val="single"/>
        </w:rPr>
        <w:t>El Memorándum de la Jefa de la Unidad de Adquisiciones y Contrataciones Institucional UACI. Local, de fecha veintinueve de agosto del corriente año</w:t>
      </w:r>
      <w:r w:rsidRPr="00143EC6">
        <w:rPr>
          <w:rFonts w:ascii="Times New Roman" w:eastAsia="Gulim" w:hAnsi="Times New Roman" w:cs="Times New Roman"/>
          <w:sz w:val="24"/>
          <w:szCs w:val="24"/>
        </w:rPr>
        <w:t xml:space="preserve">, en el que presenta cuadro comparativo de Ofertas del proceso de Concurso de Libre Gestión No. 229-2022/AMSLH.; Contratación de servicios profesionales para la formulación de la Carpeta Técnica del Proyecto: </w:t>
      </w:r>
      <w:r w:rsidRPr="00143EC6">
        <w:rPr>
          <w:rFonts w:ascii="Times New Roman" w:eastAsia="Times New Roman" w:hAnsi="Times New Roman" w:cs="Times New Roman"/>
          <w:sz w:val="24"/>
          <w:szCs w:val="24"/>
          <w:lang w:eastAsia="es-SV"/>
        </w:rPr>
        <w:t xml:space="preserve">“Construcción de Muelle en Colonia </w:t>
      </w:r>
      <w:proofErr w:type="spellStart"/>
      <w:r w:rsidRPr="00143EC6">
        <w:rPr>
          <w:rFonts w:ascii="Times New Roman" w:eastAsia="Times New Roman" w:hAnsi="Times New Roman" w:cs="Times New Roman"/>
          <w:sz w:val="24"/>
          <w:szCs w:val="24"/>
          <w:lang w:eastAsia="es-SV"/>
        </w:rPr>
        <w:t>Jaltepeque</w:t>
      </w:r>
      <w:proofErr w:type="spellEnd"/>
      <w:r w:rsidRPr="00143EC6">
        <w:rPr>
          <w:rFonts w:ascii="Times New Roman" w:eastAsia="Times New Roman" w:hAnsi="Times New Roman" w:cs="Times New Roman"/>
          <w:sz w:val="24"/>
          <w:szCs w:val="24"/>
          <w:lang w:eastAsia="es-SV"/>
        </w:rPr>
        <w:t>, (</w:t>
      </w:r>
      <w:proofErr w:type="spellStart"/>
      <w:r w:rsidRPr="00143EC6">
        <w:rPr>
          <w:rFonts w:ascii="Times New Roman" w:eastAsia="Times New Roman" w:hAnsi="Times New Roman" w:cs="Times New Roman"/>
          <w:sz w:val="24"/>
          <w:szCs w:val="24"/>
          <w:lang w:eastAsia="es-SV"/>
        </w:rPr>
        <w:t>Turicentro</w:t>
      </w:r>
      <w:proofErr w:type="spellEnd"/>
      <w:r w:rsidRPr="00143EC6">
        <w:rPr>
          <w:rFonts w:ascii="Times New Roman" w:eastAsia="Times New Roman" w:hAnsi="Times New Roman" w:cs="Times New Roman"/>
          <w:sz w:val="24"/>
          <w:szCs w:val="24"/>
          <w:lang w:eastAsia="es-SV"/>
        </w:rPr>
        <w:t xml:space="preserve">), Cantón San Antonio Los Blancos”, municipio de San Luis La Herradura, Departamento de La Paz. </w:t>
      </w:r>
      <w:r w:rsidRPr="00143EC6">
        <w:rPr>
          <w:rFonts w:ascii="Times New Roman" w:eastAsia="Gulim" w:hAnsi="Times New Roman" w:cs="Times New Roman"/>
          <w:sz w:val="24"/>
          <w:szCs w:val="24"/>
        </w:rPr>
        <w:t xml:space="preserve">En el que participaron Las </w:t>
      </w:r>
      <w:proofErr w:type="spellStart"/>
      <w:r w:rsidRPr="00143EC6">
        <w:rPr>
          <w:rFonts w:ascii="Times New Roman" w:eastAsia="Gulim" w:hAnsi="Times New Roman" w:cs="Times New Roman"/>
          <w:sz w:val="24"/>
          <w:szCs w:val="24"/>
        </w:rPr>
        <w:t>EmpresasP&amp;P</w:t>
      </w:r>
      <w:proofErr w:type="spellEnd"/>
      <w:r w:rsidRPr="00143EC6">
        <w:rPr>
          <w:rFonts w:ascii="Times New Roman" w:eastAsia="Gulim" w:hAnsi="Times New Roman" w:cs="Times New Roman"/>
          <w:sz w:val="24"/>
          <w:szCs w:val="24"/>
        </w:rPr>
        <w:t xml:space="preserve"> CONSTRUCTORES, S.A. DE C.V.  Presento su oferta del 5%; </w:t>
      </w:r>
      <w:bookmarkStart w:id="5" w:name="_Hlk113442387"/>
      <w:r w:rsidRPr="00143EC6">
        <w:rPr>
          <w:rFonts w:ascii="Times New Roman" w:eastAsia="Gulim" w:hAnsi="Times New Roman" w:cs="Times New Roman"/>
          <w:sz w:val="24"/>
          <w:szCs w:val="24"/>
        </w:rPr>
        <w:t xml:space="preserve">EDIME, S.A. DE C.V. oferto el 5.6% y C.C. CUS, S.A. DE C.V. </w:t>
      </w:r>
      <w:bookmarkEnd w:id="5"/>
      <w:r w:rsidRPr="00143EC6">
        <w:rPr>
          <w:rFonts w:ascii="Times New Roman" w:eastAsia="Gulim" w:hAnsi="Times New Roman" w:cs="Times New Roman"/>
          <w:sz w:val="24"/>
          <w:szCs w:val="24"/>
        </w:rPr>
        <w:t xml:space="preserve">el 5.8%; por parte de la Unidad de Adquisiciones y Contrataciones Institucional UACI. Local. En la que recomienda se Adjudique los servicios profesionales a la Empresa P&amp;P CONSTRUC-TORES, S.A. DE C.V.; por un porcentaje del 5% sobre el monto total de la Carpeta Técnica, por ofrecerlos el mejor precio, en comparación con la otras Empresas participantes EDIME, S.A. DE C.V. y C.C. CUS, S.A. DE C.V., en el presente proceso. </w:t>
      </w:r>
      <w:r w:rsidRPr="00143EC6">
        <w:rPr>
          <w:rFonts w:ascii="Times New Roman" w:eastAsia="Gulim" w:hAnsi="Times New Roman" w:cs="Times New Roman"/>
          <w:b/>
          <w:sz w:val="24"/>
          <w:szCs w:val="24"/>
          <w:u w:val="single"/>
        </w:rPr>
        <w:t>Por Tanto</w:t>
      </w:r>
      <w:r w:rsidRPr="00143EC6">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143EC6">
        <w:rPr>
          <w:rFonts w:ascii="Times New Roman" w:eastAsia="Gulim" w:hAnsi="Times New Roman" w:cs="Times New Roman"/>
          <w:b/>
          <w:sz w:val="24"/>
          <w:szCs w:val="24"/>
          <w:u w:val="single"/>
        </w:rPr>
        <w:t>ACUERDA: Primero:</w:t>
      </w:r>
      <w:r w:rsidRPr="00143EC6">
        <w:rPr>
          <w:rFonts w:ascii="Times New Roman" w:eastAsia="Gulim" w:hAnsi="Times New Roman" w:cs="Times New Roman"/>
          <w:sz w:val="24"/>
          <w:szCs w:val="24"/>
          <w:u w:val="single"/>
        </w:rPr>
        <w:t xml:space="preserve"> Se Adjudica a la Empresa: P&amp;P CONSTRUCTORES, S.A. DE C.V.; Por un porcentaje del 5% sobre el monto total; de los servicios profesionales para la Formulación de la Carpeta Técnica del Proyecto: </w:t>
      </w:r>
      <w:r w:rsidRPr="00143EC6">
        <w:rPr>
          <w:rFonts w:ascii="Times New Roman" w:eastAsia="Times New Roman" w:hAnsi="Times New Roman" w:cs="Times New Roman"/>
          <w:sz w:val="24"/>
          <w:szCs w:val="24"/>
          <w:u w:val="single"/>
          <w:lang w:eastAsia="es-SV"/>
        </w:rPr>
        <w:t xml:space="preserve">“Construcción de Muelle en Colonia </w:t>
      </w:r>
      <w:proofErr w:type="spellStart"/>
      <w:r w:rsidRPr="00143EC6">
        <w:rPr>
          <w:rFonts w:ascii="Times New Roman" w:eastAsia="Times New Roman" w:hAnsi="Times New Roman" w:cs="Times New Roman"/>
          <w:sz w:val="24"/>
          <w:szCs w:val="24"/>
          <w:u w:val="single"/>
          <w:lang w:eastAsia="es-SV"/>
        </w:rPr>
        <w:t>Jaltepeque</w:t>
      </w:r>
      <w:proofErr w:type="spellEnd"/>
      <w:r w:rsidRPr="00143EC6">
        <w:rPr>
          <w:rFonts w:ascii="Times New Roman" w:eastAsia="Times New Roman" w:hAnsi="Times New Roman" w:cs="Times New Roman"/>
          <w:sz w:val="24"/>
          <w:szCs w:val="24"/>
          <w:u w:val="single"/>
          <w:lang w:eastAsia="es-SV"/>
        </w:rPr>
        <w:t>, (</w:t>
      </w:r>
      <w:proofErr w:type="spellStart"/>
      <w:r w:rsidRPr="00143EC6">
        <w:rPr>
          <w:rFonts w:ascii="Times New Roman" w:eastAsia="Times New Roman" w:hAnsi="Times New Roman" w:cs="Times New Roman"/>
          <w:sz w:val="24"/>
          <w:szCs w:val="24"/>
          <w:u w:val="single"/>
          <w:lang w:eastAsia="es-SV"/>
        </w:rPr>
        <w:t>Turicentro</w:t>
      </w:r>
      <w:proofErr w:type="spellEnd"/>
      <w:r w:rsidRPr="00143EC6">
        <w:rPr>
          <w:rFonts w:ascii="Times New Roman" w:eastAsia="Times New Roman" w:hAnsi="Times New Roman" w:cs="Times New Roman"/>
          <w:sz w:val="24"/>
          <w:szCs w:val="24"/>
          <w:u w:val="single"/>
          <w:lang w:eastAsia="es-SV"/>
        </w:rPr>
        <w:t xml:space="preserve">), Cantón San Antonio Los Blancos”, municipio de San Luis La Herradura, Departamento de La </w:t>
      </w:r>
      <w:proofErr w:type="spellStart"/>
      <w:r w:rsidRPr="00143EC6">
        <w:rPr>
          <w:rFonts w:ascii="Times New Roman" w:eastAsia="Times New Roman" w:hAnsi="Times New Roman" w:cs="Times New Roman"/>
          <w:sz w:val="24"/>
          <w:szCs w:val="24"/>
          <w:u w:val="single"/>
          <w:lang w:eastAsia="es-SV"/>
        </w:rPr>
        <w:t>Paz.</w:t>
      </w:r>
      <w:r w:rsidRPr="00143EC6">
        <w:rPr>
          <w:rFonts w:ascii="Times New Roman" w:eastAsia="Gulim" w:hAnsi="Times New Roman" w:cs="Times New Roman"/>
          <w:b/>
          <w:sz w:val="24"/>
          <w:szCs w:val="24"/>
          <w:u w:val="single"/>
        </w:rPr>
        <w:t>Segundo:</w:t>
      </w:r>
      <w:r w:rsidRPr="00143EC6">
        <w:rPr>
          <w:rFonts w:ascii="Times New Roman" w:hAnsi="Times New Roman" w:cs="Times New Roman"/>
          <w:sz w:val="24"/>
          <w:szCs w:val="24"/>
          <w:u w:val="single"/>
        </w:rPr>
        <w:t>Autorizar</w:t>
      </w:r>
      <w:proofErr w:type="spellEnd"/>
      <w:r w:rsidRPr="00143EC6">
        <w:rPr>
          <w:rFonts w:ascii="Times New Roman" w:hAnsi="Times New Roman" w:cs="Times New Roman"/>
          <w:sz w:val="24"/>
          <w:szCs w:val="24"/>
          <w:u w:val="single"/>
        </w:rPr>
        <w:t xml:space="preserve"> al Tesorero Municipal, para la erogación de fondos del Crédito Mercantil, otorgado por la Caja de Crédito de Cojutepeque; por el valor del 5% del Costo total de la Formulación para la Carpeta Técnica del proyecto: </w:t>
      </w:r>
      <w:r w:rsidRPr="00143EC6">
        <w:rPr>
          <w:rFonts w:ascii="Times New Roman" w:eastAsia="Times New Roman" w:hAnsi="Times New Roman" w:cs="Times New Roman"/>
          <w:sz w:val="24"/>
          <w:szCs w:val="24"/>
          <w:u w:val="single"/>
          <w:lang w:eastAsia="es-SV"/>
        </w:rPr>
        <w:t xml:space="preserve">“Construcción de Muelle en Colonia </w:t>
      </w:r>
      <w:proofErr w:type="spellStart"/>
      <w:r w:rsidRPr="00143EC6">
        <w:rPr>
          <w:rFonts w:ascii="Times New Roman" w:eastAsia="Times New Roman" w:hAnsi="Times New Roman" w:cs="Times New Roman"/>
          <w:sz w:val="24"/>
          <w:szCs w:val="24"/>
          <w:u w:val="single"/>
          <w:lang w:eastAsia="es-SV"/>
        </w:rPr>
        <w:t>Jaltepeque</w:t>
      </w:r>
      <w:proofErr w:type="spellEnd"/>
      <w:r w:rsidRPr="00143EC6">
        <w:rPr>
          <w:rFonts w:ascii="Times New Roman" w:eastAsia="Times New Roman" w:hAnsi="Times New Roman" w:cs="Times New Roman"/>
          <w:sz w:val="24"/>
          <w:szCs w:val="24"/>
          <w:u w:val="single"/>
          <w:lang w:eastAsia="es-SV"/>
        </w:rPr>
        <w:t>, (</w:t>
      </w:r>
      <w:proofErr w:type="spellStart"/>
      <w:r w:rsidRPr="00143EC6">
        <w:rPr>
          <w:rFonts w:ascii="Times New Roman" w:eastAsia="Times New Roman" w:hAnsi="Times New Roman" w:cs="Times New Roman"/>
          <w:sz w:val="24"/>
          <w:szCs w:val="24"/>
          <w:u w:val="single"/>
          <w:lang w:eastAsia="es-SV"/>
        </w:rPr>
        <w:t>Turicentro</w:t>
      </w:r>
      <w:proofErr w:type="spellEnd"/>
      <w:r w:rsidRPr="00143EC6">
        <w:rPr>
          <w:rFonts w:ascii="Times New Roman" w:eastAsia="Times New Roman" w:hAnsi="Times New Roman" w:cs="Times New Roman"/>
          <w:sz w:val="24"/>
          <w:szCs w:val="24"/>
          <w:u w:val="single"/>
          <w:lang w:eastAsia="es-SV"/>
        </w:rPr>
        <w:t>), Cantón San Antonio Los Blancos”, municipio de San Luis La Herradura, Departamento de La Paz</w:t>
      </w:r>
      <w:r w:rsidRPr="00143EC6">
        <w:rPr>
          <w:rFonts w:ascii="Times New Roman" w:eastAsia="Gulim" w:hAnsi="Times New Roman" w:cs="Times New Roman"/>
          <w:sz w:val="24"/>
          <w:szCs w:val="24"/>
          <w:u w:val="single"/>
        </w:rPr>
        <w:t xml:space="preserve">; </w:t>
      </w:r>
      <w:r w:rsidRPr="00143EC6">
        <w:rPr>
          <w:rFonts w:ascii="Times New Roman" w:hAnsi="Times New Roman" w:cs="Times New Roman"/>
          <w:sz w:val="24"/>
          <w:szCs w:val="24"/>
          <w:u w:val="single"/>
        </w:rPr>
        <w:t xml:space="preserve">de conformidad a la documentación legal que se le presente, gasto que será aplicado al presupuesto municipal vigente. </w:t>
      </w:r>
      <w:r w:rsidRPr="00143EC6">
        <w:rPr>
          <w:rFonts w:ascii="Times New Roman" w:hAnsi="Times New Roman" w:cs="Times New Roman"/>
          <w:b/>
          <w:sz w:val="24"/>
          <w:szCs w:val="24"/>
          <w:u w:val="single"/>
        </w:rPr>
        <w:t>Tercero:</w:t>
      </w:r>
      <w:r w:rsidRPr="00143EC6">
        <w:rPr>
          <w:rFonts w:ascii="Times New Roman" w:hAnsi="Times New Roman" w:cs="Times New Roman"/>
          <w:sz w:val="24"/>
          <w:szCs w:val="24"/>
          <w:u w:val="single"/>
        </w:rPr>
        <w:t xml:space="preserve"> Certifíquese y comuníquese para los demás efectos legales consiguientes…………................</w:t>
      </w:r>
      <w:bookmarkStart w:id="6" w:name="_Hlk113363270"/>
    </w:p>
    <w:p w:rsidR="003A128A" w:rsidRDefault="003A128A" w:rsidP="003A128A">
      <w:pPr>
        <w:spacing w:after="0" w:line="240" w:lineRule="auto"/>
        <w:jc w:val="both"/>
        <w:rPr>
          <w:rFonts w:ascii="Times New Roman" w:eastAsia="Gulim" w:hAnsi="Times New Roman" w:cs="Times New Roman"/>
          <w:sz w:val="24"/>
          <w:szCs w:val="24"/>
          <w:u w:val="single"/>
        </w:rPr>
      </w:pPr>
    </w:p>
    <w:p w:rsidR="003A128A" w:rsidRPr="00143EC6" w:rsidRDefault="003A128A" w:rsidP="003A128A">
      <w:pPr>
        <w:spacing w:after="0" w:line="240" w:lineRule="auto"/>
        <w:jc w:val="both"/>
        <w:rPr>
          <w:rFonts w:ascii="Times New Roman" w:eastAsia="Gulim" w:hAnsi="Times New Roman" w:cs="Times New Roman"/>
          <w:sz w:val="24"/>
          <w:szCs w:val="24"/>
          <w:u w:val="single"/>
        </w:rPr>
      </w:pPr>
    </w:p>
    <w:bookmarkEnd w:id="6"/>
    <w:p w:rsidR="003A128A" w:rsidRPr="00143EC6" w:rsidRDefault="003A128A" w:rsidP="003A128A">
      <w:pPr>
        <w:spacing w:after="0" w:line="240" w:lineRule="auto"/>
        <w:jc w:val="both"/>
        <w:rPr>
          <w:rFonts w:ascii="Times New Roman" w:hAnsi="Times New Roman" w:cs="Times New Roman"/>
          <w:sz w:val="24"/>
          <w:szCs w:val="24"/>
          <w:u w:val="single"/>
        </w:rPr>
      </w:pPr>
      <w:r w:rsidRPr="00143EC6">
        <w:rPr>
          <w:rFonts w:ascii="Times New Roman" w:hAnsi="Times New Roman" w:cs="Times New Roman"/>
          <w:b/>
          <w:bCs/>
          <w:sz w:val="24"/>
          <w:szCs w:val="24"/>
          <w:u w:val="single"/>
        </w:rPr>
        <w:t xml:space="preserve">ACUERDO NÚMERO SEIS: </w:t>
      </w:r>
      <w:r w:rsidRPr="00143EC6">
        <w:rPr>
          <w:rFonts w:ascii="Times New Roman" w:hAnsi="Times New Roman" w:cs="Times New Roman"/>
          <w:sz w:val="24"/>
          <w:szCs w:val="24"/>
          <w:u w:val="single"/>
        </w:rPr>
        <w:t xml:space="preserve">El Concejo Municipal de Villa San Luis La Herradura Departamento de la Paz. </w:t>
      </w:r>
      <w:proofErr w:type="spellStart"/>
      <w:r w:rsidRPr="00143EC6">
        <w:rPr>
          <w:rFonts w:ascii="Times New Roman" w:hAnsi="Times New Roman" w:cs="Times New Roman"/>
          <w:b/>
          <w:sz w:val="24"/>
          <w:szCs w:val="24"/>
          <w:u w:val="single"/>
        </w:rPr>
        <w:t>Considerando:a</w:t>
      </w:r>
      <w:proofErr w:type="spellEnd"/>
      <w:r w:rsidRPr="00143EC6">
        <w:rPr>
          <w:rFonts w:ascii="Times New Roman" w:hAnsi="Times New Roman" w:cs="Times New Roman"/>
          <w:b/>
          <w:sz w:val="24"/>
          <w:szCs w:val="24"/>
          <w:u w:val="single"/>
        </w:rPr>
        <w:t>)</w:t>
      </w:r>
      <w:r w:rsidRPr="00143EC6">
        <w:rPr>
          <w:rFonts w:ascii="Times New Roman" w:hAnsi="Times New Roman" w:cs="Times New Roman"/>
          <w:bCs/>
          <w:sz w:val="24"/>
          <w:szCs w:val="24"/>
          <w:u w:val="single"/>
        </w:rPr>
        <w:t xml:space="preserve">El Acuerdo Municipal Número Cinco </w:t>
      </w:r>
      <w:r w:rsidRPr="00143EC6">
        <w:rPr>
          <w:rFonts w:ascii="Times New Roman" w:hAnsi="Times New Roman" w:cs="Times New Roman"/>
          <w:sz w:val="24"/>
          <w:szCs w:val="24"/>
          <w:u w:val="single"/>
        </w:rPr>
        <w:t xml:space="preserve">del Acta Número Treinta y uno del diecinueve de agosto del corriente </w:t>
      </w:r>
      <w:proofErr w:type="spellStart"/>
      <w:r w:rsidRPr="00143EC6">
        <w:rPr>
          <w:rFonts w:ascii="Times New Roman" w:hAnsi="Times New Roman" w:cs="Times New Roman"/>
          <w:sz w:val="24"/>
          <w:szCs w:val="24"/>
          <w:u w:val="single"/>
        </w:rPr>
        <w:t>año,</w:t>
      </w:r>
      <w:r w:rsidRPr="00143EC6">
        <w:rPr>
          <w:rFonts w:ascii="Times New Roman" w:hAnsi="Times New Roman" w:cs="Times New Roman"/>
          <w:sz w:val="24"/>
          <w:szCs w:val="24"/>
        </w:rPr>
        <w:t>en</w:t>
      </w:r>
      <w:proofErr w:type="spellEnd"/>
      <w:r w:rsidRPr="00143EC6">
        <w:rPr>
          <w:rFonts w:ascii="Times New Roman" w:hAnsi="Times New Roman" w:cs="Times New Roman"/>
          <w:sz w:val="24"/>
          <w:szCs w:val="24"/>
        </w:rPr>
        <w:t xml:space="preserve"> el que entre otras Disposiciones se “Aprobar los Términos de Referencia”, para la contratación de una empresa o profesional idóneo, para la Formulación de la Carpeta Técnica correspondiente proyecto:</w:t>
      </w:r>
      <w:r w:rsidRPr="00143EC6">
        <w:rPr>
          <w:rFonts w:ascii="Times New Roman" w:eastAsia="Times New Roman" w:hAnsi="Times New Roman" w:cs="Times New Roman"/>
          <w:sz w:val="24"/>
          <w:szCs w:val="24"/>
          <w:lang w:eastAsia="es-SV"/>
        </w:rPr>
        <w:t xml:space="preserve">“Mejoramiento de Red de Agua Potable en Islas La Calzada, El Ranchón y </w:t>
      </w:r>
      <w:proofErr w:type="spellStart"/>
      <w:r w:rsidRPr="00143EC6">
        <w:rPr>
          <w:rFonts w:ascii="Times New Roman" w:eastAsia="Times New Roman" w:hAnsi="Times New Roman" w:cs="Times New Roman"/>
          <w:sz w:val="24"/>
          <w:szCs w:val="24"/>
          <w:lang w:eastAsia="es-SV"/>
        </w:rPr>
        <w:t>Quislua</w:t>
      </w:r>
      <w:proofErr w:type="spellEnd"/>
      <w:r w:rsidRPr="00143EC6">
        <w:rPr>
          <w:rFonts w:ascii="Times New Roman" w:eastAsia="Times New Roman" w:hAnsi="Times New Roman" w:cs="Times New Roman"/>
          <w:sz w:val="24"/>
          <w:szCs w:val="24"/>
          <w:lang w:eastAsia="es-SV"/>
        </w:rPr>
        <w:t xml:space="preserve">” Municipio de San Luis La Herradura, Departamento de La Paz. </w:t>
      </w:r>
      <w:r w:rsidRPr="00143EC6">
        <w:rPr>
          <w:rFonts w:ascii="Times New Roman" w:hAnsi="Times New Roman" w:cs="Times New Roman"/>
          <w:b/>
          <w:bCs/>
          <w:sz w:val="24"/>
          <w:szCs w:val="24"/>
          <w:u w:val="single"/>
        </w:rPr>
        <w:t xml:space="preserve">b) </w:t>
      </w:r>
      <w:r w:rsidRPr="00143EC6">
        <w:rPr>
          <w:rFonts w:ascii="Times New Roman" w:eastAsia="Gulim" w:hAnsi="Times New Roman" w:cs="Times New Roman"/>
          <w:sz w:val="24"/>
          <w:szCs w:val="24"/>
          <w:u w:val="single"/>
        </w:rPr>
        <w:t xml:space="preserve">El Memorándum de la Jefa de la Unidad de Adquisiciones y Contrataciones </w:t>
      </w:r>
      <w:r w:rsidRPr="00143EC6">
        <w:rPr>
          <w:rFonts w:ascii="Times New Roman" w:eastAsia="Gulim" w:hAnsi="Times New Roman" w:cs="Times New Roman"/>
          <w:sz w:val="24"/>
          <w:szCs w:val="24"/>
          <w:u w:val="single"/>
        </w:rPr>
        <w:lastRenderedPageBreak/>
        <w:t>Institucional UACI. Local, de fecha veintinueve de agosto del corriente año</w:t>
      </w:r>
      <w:r w:rsidRPr="00143EC6">
        <w:rPr>
          <w:rFonts w:ascii="Times New Roman" w:eastAsia="Gulim" w:hAnsi="Times New Roman" w:cs="Times New Roman"/>
          <w:sz w:val="24"/>
          <w:szCs w:val="24"/>
        </w:rPr>
        <w:t xml:space="preserve">, en el que presenta cuadro comparativo de Ofertas del proceso de Concurso de Libre Gestión No. 230-2021/AMSLH.; Contratación de servicios profesionales para la formulación de la Carpeta Técnica del Proyecto: </w:t>
      </w:r>
      <w:r w:rsidRPr="00143EC6">
        <w:rPr>
          <w:rFonts w:ascii="Times New Roman" w:eastAsia="Times New Roman" w:hAnsi="Times New Roman" w:cs="Times New Roman"/>
          <w:sz w:val="24"/>
          <w:szCs w:val="24"/>
          <w:lang w:eastAsia="es-SV"/>
        </w:rPr>
        <w:t xml:space="preserve">“Mejoramiento de Red de Agua Potable en Islas La Calzada, El Ranchón y </w:t>
      </w:r>
      <w:proofErr w:type="spellStart"/>
      <w:r w:rsidRPr="00143EC6">
        <w:rPr>
          <w:rFonts w:ascii="Times New Roman" w:eastAsia="Times New Roman" w:hAnsi="Times New Roman" w:cs="Times New Roman"/>
          <w:sz w:val="24"/>
          <w:szCs w:val="24"/>
          <w:lang w:eastAsia="es-SV"/>
        </w:rPr>
        <w:t>Quislua</w:t>
      </w:r>
      <w:proofErr w:type="spellEnd"/>
      <w:r w:rsidRPr="00143EC6">
        <w:rPr>
          <w:rFonts w:ascii="Times New Roman" w:eastAsia="Times New Roman" w:hAnsi="Times New Roman" w:cs="Times New Roman"/>
          <w:sz w:val="24"/>
          <w:szCs w:val="24"/>
          <w:lang w:eastAsia="es-SV"/>
        </w:rPr>
        <w:t>” Municipio de San Luis La Herradura, Departamento de La Paz.</w:t>
      </w:r>
      <w:r w:rsidRPr="00143EC6">
        <w:rPr>
          <w:rFonts w:ascii="Times New Roman" w:eastAsia="Gulim" w:hAnsi="Times New Roman" w:cs="Times New Roman"/>
          <w:sz w:val="24"/>
          <w:szCs w:val="24"/>
        </w:rPr>
        <w:t xml:space="preserve"> En el que participaron Las Empresas INCOPRO, S.A. DE C.V.  Presento su oferta del 5%; </w:t>
      </w:r>
      <w:bookmarkStart w:id="7" w:name="_Hlk113453161"/>
      <w:r w:rsidRPr="00143EC6">
        <w:rPr>
          <w:rFonts w:ascii="Times New Roman" w:eastAsia="Gulim" w:hAnsi="Times New Roman" w:cs="Times New Roman"/>
          <w:sz w:val="24"/>
          <w:szCs w:val="24"/>
        </w:rPr>
        <w:t xml:space="preserve">INVERSIONES VILLATORO S.A. DE C.V. oferto el 5.8% EINSERMOR, S.A. DE C.V. </w:t>
      </w:r>
      <w:bookmarkEnd w:id="7"/>
      <w:r w:rsidRPr="00143EC6">
        <w:rPr>
          <w:rFonts w:ascii="Times New Roman" w:eastAsia="Gulim" w:hAnsi="Times New Roman" w:cs="Times New Roman"/>
          <w:sz w:val="24"/>
          <w:szCs w:val="24"/>
        </w:rPr>
        <w:t xml:space="preserve">el 5.8%; por parte de la Unidad de Adquisiciones y Contrataciones Institucional UACI. Local. En la que recomienda se Adjudique los servicios profesionales a la Empresa INCOPRO, S.A. DE C.V.; por un porcentaje del 5% sobre el monto total de la Carpeta Técnica, por ofrecerlos el mejor precio, en comparación con la otras Empresas </w:t>
      </w:r>
      <w:proofErr w:type="spellStart"/>
      <w:r w:rsidRPr="00143EC6">
        <w:rPr>
          <w:rFonts w:ascii="Times New Roman" w:eastAsia="Gulim" w:hAnsi="Times New Roman" w:cs="Times New Roman"/>
          <w:sz w:val="24"/>
          <w:szCs w:val="24"/>
        </w:rPr>
        <w:t>participantesINVERSIONES</w:t>
      </w:r>
      <w:proofErr w:type="spellEnd"/>
      <w:r w:rsidRPr="00143EC6">
        <w:rPr>
          <w:rFonts w:ascii="Times New Roman" w:eastAsia="Gulim" w:hAnsi="Times New Roman" w:cs="Times New Roman"/>
          <w:sz w:val="24"/>
          <w:szCs w:val="24"/>
        </w:rPr>
        <w:t xml:space="preserve"> VILLATORO S.A. DE C.V. oferto el 5.8% E INSERMOR, S.A. DE C.V.; en el presente proceso. </w:t>
      </w:r>
      <w:r w:rsidRPr="00143EC6">
        <w:rPr>
          <w:rFonts w:ascii="Times New Roman" w:eastAsia="Gulim" w:hAnsi="Times New Roman" w:cs="Times New Roman"/>
          <w:b/>
          <w:sz w:val="24"/>
          <w:szCs w:val="24"/>
          <w:u w:val="single"/>
        </w:rPr>
        <w:t>Por Tanto</w:t>
      </w:r>
      <w:r w:rsidRPr="00143EC6">
        <w:rPr>
          <w:rFonts w:ascii="Times New Roman" w:eastAsia="Gulim" w:hAnsi="Times New Roman" w:cs="Times New Roman"/>
          <w:sz w:val="24"/>
          <w:szCs w:val="24"/>
        </w:rPr>
        <w:t>: El Concejo Municipal en uso de sus facultades que le confiere El Código Municipal y la Ley de Adquisiciones y Contrataciones de la Administración Municipal LACAP.;</w:t>
      </w:r>
      <w:r w:rsidRPr="00143EC6">
        <w:rPr>
          <w:rFonts w:ascii="Times New Roman" w:eastAsia="Gulim" w:hAnsi="Times New Roman" w:cs="Times New Roman"/>
          <w:b/>
          <w:sz w:val="24"/>
          <w:szCs w:val="24"/>
          <w:u w:val="single"/>
        </w:rPr>
        <w:t>ACUERDA: Primero:</w:t>
      </w:r>
      <w:r w:rsidRPr="00143EC6">
        <w:rPr>
          <w:rFonts w:ascii="Times New Roman" w:eastAsia="Gulim" w:hAnsi="Times New Roman" w:cs="Times New Roman"/>
          <w:sz w:val="24"/>
          <w:szCs w:val="24"/>
          <w:u w:val="single"/>
        </w:rPr>
        <w:t xml:space="preserve"> Se Adjudica a la </w:t>
      </w:r>
      <w:proofErr w:type="spellStart"/>
      <w:r w:rsidRPr="00143EC6">
        <w:rPr>
          <w:rFonts w:ascii="Times New Roman" w:eastAsia="Gulim" w:hAnsi="Times New Roman" w:cs="Times New Roman"/>
          <w:sz w:val="24"/>
          <w:szCs w:val="24"/>
          <w:u w:val="single"/>
        </w:rPr>
        <w:t>Empresa:INCOPRO</w:t>
      </w:r>
      <w:proofErr w:type="spellEnd"/>
      <w:r w:rsidRPr="00143EC6">
        <w:rPr>
          <w:rFonts w:ascii="Times New Roman" w:eastAsia="Gulim" w:hAnsi="Times New Roman" w:cs="Times New Roman"/>
          <w:sz w:val="24"/>
          <w:szCs w:val="24"/>
          <w:u w:val="single"/>
        </w:rPr>
        <w:t xml:space="preserve">, S.A. DE C.V.; Por un porcentaje del 5% sobre el monto total; de los servicios profesionales para la Formulación de la Carpeta Técnica del Proyecto: </w:t>
      </w:r>
      <w:r w:rsidRPr="00143EC6">
        <w:rPr>
          <w:rFonts w:ascii="Times New Roman" w:eastAsia="Times New Roman" w:hAnsi="Times New Roman" w:cs="Times New Roman"/>
          <w:sz w:val="24"/>
          <w:szCs w:val="24"/>
          <w:u w:val="single"/>
          <w:lang w:eastAsia="es-SV"/>
        </w:rPr>
        <w:t xml:space="preserve">“Mejoramiento de Red de Agua Potable en Islas La Calzada, El Ranchón y </w:t>
      </w:r>
      <w:proofErr w:type="spellStart"/>
      <w:r w:rsidRPr="00143EC6">
        <w:rPr>
          <w:rFonts w:ascii="Times New Roman" w:eastAsia="Times New Roman" w:hAnsi="Times New Roman" w:cs="Times New Roman"/>
          <w:sz w:val="24"/>
          <w:szCs w:val="24"/>
          <w:u w:val="single"/>
          <w:lang w:eastAsia="es-SV"/>
        </w:rPr>
        <w:t>Quislua</w:t>
      </w:r>
      <w:proofErr w:type="spellEnd"/>
      <w:r w:rsidRPr="00143EC6">
        <w:rPr>
          <w:rFonts w:ascii="Times New Roman" w:eastAsia="Times New Roman" w:hAnsi="Times New Roman" w:cs="Times New Roman"/>
          <w:sz w:val="24"/>
          <w:szCs w:val="24"/>
          <w:u w:val="single"/>
          <w:lang w:eastAsia="es-SV"/>
        </w:rPr>
        <w:t xml:space="preserve">” Municipio de San Luis La Herradura, Departamento de La Paz. </w:t>
      </w:r>
      <w:proofErr w:type="spellStart"/>
      <w:r w:rsidRPr="00143EC6">
        <w:rPr>
          <w:rFonts w:ascii="Times New Roman" w:eastAsia="Gulim" w:hAnsi="Times New Roman" w:cs="Times New Roman"/>
          <w:b/>
          <w:sz w:val="24"/>
          <w:szCs w:val="24"/>
          <w:u w:val="single"/>
        </w:rPr>
        <w:t>Segundo:</w:t>
      </w:r>
      <w:r w:rsidRPr="00143EC6">
        <w:rPr>
          <w:rFonts w:ascii="Times New Roman" w:hAnsi="Times New Roman" w:cs="Times New Roman"/>
          <w:sz w:val="24"/>
          <w:szCs w:val="24"/>
          <w:u w:val="single"/>
        </w:rPr>
        <w:t>Autorizar</w:t>
      </w:r>
      <w:proofErr w:type="spellEnd"/>
      <w:r w:rsidRPr="00143EC6">
        <w:rPr>
          <w:rFonts w:ascii="Times New Roman" w:hAnsi="Times New Roman" w:cs="Times New Roman"/>
          <w:sz w:val="24"/>
          <w:szCs w:val="24"/>
          <w:u w:val="single"/>
        </w:rPr>
        <w:t xml:space="preserve"> al Tesorero Municipal, para la erogación de fondos del Crédito Mercantil, otorgado por El Banco de Los Trabajadores Salvadoreños BTS; por el valor del 5% del Costo total de la Formulación para la Carpeta Técnica del proyecto: </w:t>
      </w:r>
      <w:r w:rsidRPr="00143EC6">
        <w:rPr>
          <w:rFonts w:ascii="Times New Roman" w:eastAsia="Times New Roman" w:hAnsi="Times New Roman" w:cs="Times New Roman"/>
          <w:sz w:val="24"/>
          <w:szCs w:val="24"/>
          <w:u w:val="single"/>
          <w:lang w:eastAsia="es-SV"/>
        </w:rPr>
        <w:t xml:space="preserve">“Mejoramiento de Red de Agua Potable en Islas La Calzada, El Ranchón y </w:t>
      </w:r>
      <w:proofErr w:type="spellStart"/>
      <w:r w:rsidRPr="00143EC6">
        <w:rPr>
          <w:rFonts w:ascii="Times New Roman" w:eastAsia="Times New Roman" w:hAnsi="Times New Roman" w:cs="Times New Roman"/>
          <w:sz w:val="24"/>
          <w:szCs w:val="24"/>
          <w:u w:val="single"/>
          <w:lang w:eastAsia="es-SV"/>
        </w:rPr>
        <w:t>Quislua</w:t>
      </w:r>
      <w:proofErr w:type="spellEnd"/>
      <w:r w:rsidRPr="00143EC6">
        <w:rPr>
          <w:rFonts w:ascii="Times New Roman" w:eastAsia="Times New Roman" w:hAnsi="Times New Roman" w:cs="Times New Roman"/>
          <w:sz w:val="24"/>
          <w:szCs w:val="24"/>
          <w:u w:val="single"/>
          <w:lang w:eastAsia="es-SV"/>
        </w:rPr>
        <w:t>” Municipio de San Luis La Herradura, Departamento de La Paz</w:t>
      </w:r>
      <w:r w:rsidRPr="00143EC6">
        <w:rPr>
          <w:rFonts w:ascii="Times New Roman" w:eastAsia="Gulim" w:hAnsi="Times New Roman" w:cs="Times New Roman"/>
          <w:sz w:val="24"/>
          <w:szCs w:val="24"/>
          <w:u w:val="single"/>
        </w:rPr>
        <w:t xml:space="preserve">; </w:t>
      </w:r>
      <w:r w:rsidRPr="00143EC6">
        <w:rPr>
          <w:rFonts w:ascii="Times New Roman" w:hAnsi="Times New Roman" w:cs="Times New Roman"/>
          <w:sz w:val="24"/>
          <w:szCs w:val="24"/>
          <w:u w:val="single"/>
        </w:rPr>
        <w:t xml:space="preserve">de conformidad a la documentación legal que se le presente, gasto que será aplicado al presupuesto municipal vigente. </w:t>
      </w:r>
      <w:r w:rsidRPr="00143EC6">
        <w:rPr>
          <w:rFonts w:ascii="Times New Roman" w:hAnsi="Times New Roman" w:cs="Times New Roman"/>
          <w:b/>
          <w:sz w:val="24"/>
          <w:szCs w:val="24"/>
          <w:u w:val="single"/>
        </w:rPr>
        <w:t>Tercero:</w:t>
      </w:r>
      <w:r w:rsidRPr="00143EC6">
        <w:rPr>
          <w:rFonts w:ascii="Times New Roman" w:hAnsi="Times New Roman" w:cs="Times New Roman"/>
          <w:sz w:val="24"/>
          <w:szCs w:val="24"/>
          <w:u w:val="single"/>
        </w:rPr>
        <w:t xml:space="preserve"> Certifíquese y comuníquese para los demás efectos legales consiguientes...........................................................................</w:t>
      </w:r>
    </w:p>
    <w:p w:rsidR="003A128A" w:rsidRDefault="003A128A" w:rsidP="003A128A">
      <w:pPr>
        <w:tabs>
          <w:tab w:val="left" w:pos="851"/>
        </w:tabs>
        <w:spacing w:after="0" w:line="240" w:lineRule="auto"/>
        <w:ind w:right="-799"/>
        <w:jc w:val="both"/>
        <w:rPr>
          <w:rFonts w:ascii="Times New Roman" w:eastAsia="Times New Roman" w:hAnsi="Times New Roman" w:cs="Times New Roman"/>
          <w:color w:val="0000CC"/>
          <w:sz w:val="24"/>
          <w:szCs w:val="24"/>
          <w:lang w:eastAsia="es-SV"/>
        </w:rPr>
      </w:pPr>
    </w:p>
    <w:p w:rsidR="003A128A" w:rsidRPr="00052063" w:rsidRDefault="003A128A" w:rsidP="003A128A">
      <w:pPr>
        <w:tabs>
          <w:tab w:val="left" w:pos="851"/>
        </w:tabs>
        <w:spacing w:after="0" w:line="240" w:lineRule="auto"/>
        <w:ind w:right="-799"/>
        <w:jc w:val="both"/>
        <w:rPr>
          <w:rFonts w:ascii="Times New Roman" w:eastAsia="Times New Roman" w:hAnsi="Times New Roman" w:cs="Times New Roman"/>
          <w:color w:val="0000CC"/>
          <w:sz w:val="24"/>
          <w:szCs w:val="24"/>
          <w:lang w:eastAsia="es-SV"/>
        </w:rPr>
      </w:pPr>
    </w:p>
    <w:p w:rsidR="003A128A" w:rsidRPr="00194865" w:rsidRDefault="003A128A" w:rsidP="003A128A">
      <w:pPr>
        <w:spacing w:after="0" w:line="240" w:lineRule="auto"/>
        <w:jc w:val="both"/>
        <w:rPr>
          <w:rFonts w:ascii="Times New Roman" w:eastAsia="Times New Roman" w:hAnsi="Times New Roman" w:cs="Times New Roman"/>
          <w:b/>
          <w:bCs/>
          <w:sz w:val="24"/>
          <w:szCs w:val="24"/>
          <w:lang w:eastAsia="es-SV"/>
        </w:rPr>
      </w:pPr>
      <w:r w:rsidRPr="00194865">
        <w:rPr>
          <w:rFonts w:ascii="Times New Roman" w:hAnsi="Times New Roman" w:cs="Times New Roman"/>
          <w:b/>
          <w:bCs/>
          <w:sz w:val="24"/>
          <w:szCs w:val="24"/>
          <w:u w:val="single"/>
        </w:rPr>
        <w:t xml:space="preserve">ACUERDO NUMERO SIETE: </w:t>
      </w:r>
      <w:r w:rsidRPr="00194865">
        <w:rPr>
          <w:rFonts w:ascii="Times New Roman" w:hAnsi="Times New Roman" w:cs="Times New Roman"/>
          <w:sz w:val="24"/>
          <w:szCs w:val="24"/>
          <w:u w:val="single"/>
        </w:rPr>
        <w:t xml:space="preserve">El Concejo Municipal de Villa San Luis La Herradura, Departamento de la Paz, </w:t>
      </w:r>
      <w:r w:rsidRPr="00194865">
        <w:rPr>
          <w:rFonts w:ascii="Times New Roman" w:hAnsi="Times New Roman" w:cs="Times New Roman"/>
          <w:b/>
          <w:sz w:val="24"/>
          <w:szCs w:val="24"/>
          <w:u w:val="single"/>
        </w:rPr>
        <w:t>Considerando: a)</w:t>
      </w:r>
      <w:r w:rsidRPr="00194865">
        <w:rPr>
          <w:rFonts w:ascii="Times New Roman" w:hAnsi="Times New Roman" w:cs="Times New Roman"/>
          <w:sz w:val="24"/>
          <w:szCs w:val="24"/>
          <w:u w:val="single"/>
        </w:rPr>
        <w:t xml:space="preserve"> Lo expuesto por el Señor Alcalde Municipal, don Napoleón Armando </w:t>
      </w:r>
      <w:proofErr w:type="spellStart"/>
      <w:r w:rsidRPr="00194865">
        <w:rPr>
          <w:rFonts w:ascii="Times New Roman" w:hAnsi="Times New Roman" w:cs="Times New Roman"/>
          <w:sz w:val="24"/>
          <w:szCs w:val="24"/>
          <w:u w:val="single"/>
        </w:rPr>
        <w:t>Iraheta</w:t>
      </w:r>
      <w:proofErr w:type="spellEnd"/>
      <w:r w:rsidRPr="00194865">
        <w:rPr>
          <w:rFonts w:ascii="Times New Roman" w:hAnsi="Times New Roman" w:cs="Times New Roman"/>
          <w:sz w:val="24"/>
          <w:szCs w:val="24"/>
          <w:u w:val="single"/>
        </w:rPr>
        <w:t xml:space="preserve"> Jirón, en cuanto a la problemática que </w:t>
      </w:r>
      <w:proofErr w:type="spellStart"/>
      <w:r w:rsidRPr="00194865">
        <w:rPr>
          <w:rFonts w:ascii="Times New Roman" w:hAnsi="Times New Roman" w:cs="Times New Roman"/>
          <w:sz w:val="24"/>
          <w:szCs w:val="24"/>
          <w:u w:val="single"/>
        </w:rPr>
        <w:t>setiene</w:t>
      </w:r>
      <w:proofErr w:type="spellEnd"/>
      <w:r w:rsidRPr="00194865">
        <w:rPr>
          <w:rFonts w:ascii="Times New Roman" w:hAnsi="Times New Roman" w:cs="Times New Roman"/>
          <w:sz w:val="24"/>
          <w:szCs w:val="24"/>
          <w:u w:val="single"/>
        </w:rPr>
        <w:t xml:space="preserve"> con la documentación (ampos, papelería) en la Unidad de Adquisiciones y Contrataciones Institucional UACI. Así como también la documentación de Contabilidad, de esta municipalidad, razón por la cual es </w:t>
      </w:r>
      <w:r w:rsidRPr="00194865">
        <w:rPr>
          <w:rFonts w:ascii="Times New Roman" w:hAnsi="Times New Roman" w:cs="Times New Roman"/>
          <w:sz w:val="24"/>
          <w:szCs w:val="24"/>
        </w:rPr>
        <w:t xml:space="preserve">importante realizar un proyecto </w:t>
      </w:r>
      <w:proofErr w:type="spellStart"/>
      <w:r w:rsidRPr="00194865">
        <w:rPr>
          <w:rFonts w:ascii="Times New Roman" w:hAnsi="Times New Roman" w:cs="Times New Roman"/>
          <w:sz w:val="24"/>
          <w:szCs w:val="24"/>
        </w:rPr>
        <w:t>de</w:t>
      </w:r>
      <w:r w:rsidRPr="00194865">
        <w:rPr>
          <w:rFonts w:ascii="Times New Roman" w:eastAsia="Times New Roman" w:hAnsi="Times New Roman" w:cs="Times New Roman"/>
          <w:sz w:val="24"/>
          <w:szCs w:val="24"/>
          <w:lang w:eastAsia="es-SV"/>
        </w:rPr>
        <w:t>“Construcción</w:t>
      </w:r>
      <w:proofErr w:type="spellEnd"/>
      <w:r w:rsidRPr="00194865">
        <w:rPr>
          <w:rFonts w:ascii="Times New Roman" w:eastAsia="Times New Roman" w:hAnsi="Times New Roman" w:cs="Times New Roman"/>
          <w:sz w:val="24"/>
          <w:szCs w:val="24"/>
          <w:lang w:eastAsia="es-SV"/>
        </w:rPr>
        <w:t xml:space="preserve"> de bodega en Alcaldía Municipal”, municipio de San Luis La Herradura. Departamento de La Paz</w:t>
      </w:r>
      <w:r w:rsidRPr="00194865">
        <w:rPr>
          <w:rFonts w:ascii="Times New Roman" w:eastAsia="Gulim" w:hAnsi="Times New Roman" w:cs="Times New Roman"/>
          <w:sz w:val="24"/>
          <w:szCs w:val="24"/>
        </w:rPr>
        <w:t xml:space="preserve">. Con el objetivo </w:t>
      </w:r>
      <w:proofErr w:type="spellStart"/>
      <w:r w:rsidRPr="00194865">
        <w:rPr>
          <w:rFonts w:ascii="Times New Roman" w:eastAsia="Gulim" w:hAnsi="Times New Roman" w:cs="Times New Roman"/>
          <w:sz w:val="24"/>
          <w:szCs w:val="24"/>
        </w:rPr>
        <w:t>dearchivar</w:t>
      </w:r>
      <w:proofErr w:type="spellEnd"/>
      <w:r w:rsidRPr="00194865">
        <w:rPr>
          <w:rFonts w:ascii="Times New Roman" w:eastAsia="Gulim" w:hAnsi="Times New Roman" w:cs="Times New Roman"/>
          <w:sz w:val="24"/>
          <w:szCs w:val="24"/>
        </w:rPr>
        <w:t xml:space="preserve"> ordenadamente los ampos, documentación y papelería, que tienen en las dos unidades antes mencionadas y descongestionarla circulación o movilidad de los empleados de la UACI de esta Alcaldía </w:t>
      </w:r>
      <w:proofErr w:type="spellStart"/>
      <w:r w:rsidRPr="00194865">
        <w:rPr>
          <w:rFonts w:ascii="Times New Roman" w:eastAsia="Gulim" w:hAnsi="Times New Roman" w:cs="Times New Roman"/>
          <w:sz w:val="24"/>
          <w:szCs w:val="24"/>
        </w:rPr>
        <w:t>Municipal.</w:t>
      </w:r>
      <w:r w:rsidRPr="00194865">
        <w:rPr>
          <w:rFonts w:ascii="Times New Roman" w:hAnsi="Times New Roman" w:cs="Times New Roman"/>
          <w:b/>
          <w:sz w:val="24"/>
          <w:szCs w:val="24"/>
          <w:u w:val="single"/>
        </w:rPr>
        <w:t>Por</w:t>
      </w:r>
      <w:proofErr w:type="spellEnd"/>
      <w:r w:rsidRPr="00194865">
        <w:rPr>
          <w:rFonts w:ascii="Times New Roman" w:hAnsi="Times New Roman" w:cs="Times New Roman"/>
          <w:b/>
          <w:sz w:val="24"/>
          <w:szCs w:val="24"/>
          <w:u w:val="single"/>
        </w:rPr>
        <w:t xml:space="preserve"> Tanto:</w:t>
      </w:r>
      <w:r w:rsidRPr="00194865">
        <w:rPr>
          <w:rFonts w:ascii="Times New Roman" w:hAnsi="Times New Roman" w:cs="Times New Roman"/>
          <w:sz w:val="24"/>
          <w:szCs w:val="24"/>
        </w:rPr>
        <w:t xml:space="preserve"> El Concejo Municipal en uso de sus facultades que le confiere El Código Municipal,</w:t>
      </w:r>
      <w:r w:rsidRPr="00194865">
        <w:rPr>
          <w:rFonts w:ascii="Times New Roman" w:eastAsia="Times New Roman" w:hAnsi="Times New Roman" w:cs="Times New Roman"/>
          <w:bCs/>
          <w:sz w:val="24"/>
          <w:szCs w:val="24"/>
          <w:lang w:val="es-ES" w:eastAsia="es-ES"/>
        </w:rPr>
        <w:t xml:space="preserve"> el Presupuesto Municipal del ejercicio dos mil </w:t>
      </w:r>
      <w:proofErr w:type="spellStart"/>
      <w:r w:rsidRPr="00194865">
        <w:rPr>
          <w:rFonts w:ascii="Times New Roman" w:eastAsia="Times New Roman" w:hAnsi="Times New Roman" w:cs="Times New Roman"/>
          <w:bCs/>
          <w:sz w:val="24"/>
          <w:szCs w:val="24"/>
          <w:lang w:val="es-ES" w:eastAsia="es-ES"/>
        </w:rPr>
        <w:t>veintidós.</w:t>
      </w:r>
      <w:r w:rsidRPr="00194865">
        <w:rPr>
          <w:rFonts w:ascii="Times New Roman" w:eastAsia="Times New Roman" w:hAnsi="Times New Roman" w:cs="Times New Roman"/>
          <w:b/>
          <w:bCs/>
          <w:sz w:val="24"/>
          <w:szCs w:val="24"/>
          <w:u w:val="single"/>
          <w:lang w:val="es-ES" w:eastAsia="es-ES"/>
        </w:rPr>
        <w:t>ACUERDA</w:t>
      </w:r>
      <w:proofErr w:type="spellEnd"/>
      <w:r w:rsidRPr="00194865">
        <w:rPr>
          <w:rFonts w:ascii="Times New Roman" w:eastAsia="Times New Roman" w:hAnsi="Times New Roman" w:cs="Times New Roman"/>
          <w:b/>
          <w:bCs/>
          <w:sz w:val="24"/>
          <w:szCs w:val="24"/>
          <w:u w:val="single"/>
          <w:lang w:val="es-ES" w:eastAsia="es-ES"/>
        </w:rPr>
        <w:t>: Primero: a)</w:t>
      </w:r>
      <w:r w:rsidRPr="00AE7B61">
        <w:rPr>
          <w:rFonts w:ascii="Times New Roman" w:eastAsia="Times New Roman" w:hAnsi="Times New Roman" w:cs="Times New Roman"/>
          <w:bCs/>
          <w:sz w:val="24"/>
          <w:szCs w:val="24"/>
          <w:u w:val="single"/>
          <w:lang w:val="es-ES" w:eastAsia="es-ES"/>
        </w:rPr>
        <w:t>Se Prioriza</w:t>
      </w:r>
      <w:r w:rsidRPr="00194865">
        <w:rPr>
          <w:rFonts w:ascii="Times New Roman" w:eastAsia="Times New Roman" w:hAnsi="Times New Roman" w:cs="Times New Roman"/>
          <w:bCs/>
          <w:sz w:val="24"/>
          <w:szCs w:val="24"/>
          <w:u w:val="single"/>
          <w:lang w:val="es-ES" w:eastAsia="es-ES"/>
        </w:rPr>
        <w:t xml:space="preserve"> la ejecución del proyecto: </w:t>
      </w:r>
      <w:r w:rsidRPr="00194865">
        <w:rPr>
          <w:rFonts w:ascii="Times New Roman" w:eastAsia="Times New Roman" w:hAnsi="Times New Roman" w:cs="Times New Roman"/>
          <w:sz w:val="24"/>
          <w:szCs w:val="24"/>
          <w:lang w:eastAsia="es-SV"/>
        </w:rPr>
        <w:t>“Construcción de bodega en Alcaldía Municipal”, municipio de San Luis La Herradura. Departamento de La Paz.</w:t>
      </w:r>
      <w:r w:rsidRPr="00194865">
        <w:rPr>
          <w:rFonts w:ascii="Times New Roman" w:eastAsia="Times New Roman" w:hAnsi="Times New Roman" w:cs="Times New Roman"/>
          <w:b/>
          <w:sz w:val="24"/>
          <w:szCs w:val="24"/>
          <w:u w:val="single"/>
          <w:lang w:val="es-ES" w:eastAsia="es-ES"/>
        </w:rPr>
        <w:t>Segundo:</w:t>
      </w:r>
      <w:r w:rsidRPr="00194865">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señalado en el perfil o la Carpeta Técnica del Proyecto antes mencionado; para lo cual este Concejo nombra a don Napoleón Armando </w:t>
      </w:r>
      <w:proofErr w:type="spellStart"/>
      <w:r w:rsidRPr="00194865">
        <w:rPr>
          <w:rFonts w:ascii="Times New Roman" w:eastAsia="Times New Roman" w:hAnsi="Times New Roman" w:cs="Times New Roman"/>
          <w:sz w:val="24"/>
          <w:szCs w:val="24"/>
          <w:u w:val="single"/>
          <w:lang w:val="es-ES" w:eastAsia="es-ES"/>
        </w:rPr>
        <w:t>Iraheta</w:t>
      </w:r>
      <w:proofErr w:type="spellEnd"/>
      <w:r w:rsidRPr="00194865">
        <w:rPr>
          <w:rFonts w:ascii="Times New Roman" w:eastAsia="Times New Roman" w:hAnsi="Times New Roman" w:cs="Times New Roman"/>
          <w:sz w:val="24"/>
          <w:szCs w:val="24"/>
          <w:u w:val="single"/>
          <w:lang w:val="es-ES" w:eastAsia="es-ES"/>
        </w:rPr>
        <w:t xml:space="preserve"> Jirón, Alcalde Municipal y Licenciado A</w:t>
      </w:r>
      <w:proofErr w:type="spellStart"/>
      <w:r w:rsidRPr="00194865">
        <w:rPr>
          <w:rFonts w:ascii="Times New Roman" w:hAnsi="Times New Roman" w:cs="Times New Roman"/>
          <w:bCs/>
          <w:sz w:val="24"/>
          <w:szCs w:val="24"/>
          <w:u w:val="single"/>
        </w:rPr>
        <w:t>milcar</w:t>
      </w:r>
      <w:proofErr w:type="spellEnd"/>
      <w:r w:rsidRPr="00194865">
        <w:rPr>
          <w:rFonts w:ascii="Times New Roman" w:hAnsi="Times New Roman" w:cs="Times New Roman"/>
          <w:bCs/>
          <w:sz w:val="24"/>
          <w:szCs w:val="24"/>
          <w:u w:val="single"/>
        </w:rPr>
        <w:t xml:space="preserve"> </w:t>
      </w:r>
      <w:proofErr w:type="spellStart"/>
      <w:r w:rsidRPr="00194865">
        <w:rPr>
          <w:rFonts w:ascii="Times New Roman" w:hAnsi="Times New Roman" w:cs="Times New Roman"/>
          <w:bCs/>
          <w:sz w:val="24"/>
          <w:szCs w:val="24"/>
          <w:u w:val="single"/>
        </w:rPr>
        <w:t>Steeven</w:t>
      </w:r>
      <w:proofErr w:type="spellEnd"/>
      <w:r w:rsidRPr="00194865">
        <w:rPr>
          <w:rFonts w:ascii="Times New Roman" w:hAnsi="Times New Roman" w:cs="Times New Roman"/>
          <w:bCs/>
          <w:sz w:val="24"/>
          <w:szCs w:val="24"/>
          <w:u w:val="single"/>
        </w:rPr>
        <w:t xml:space="preserve"> </w:t>
      </w:r>
      <w:proofErr w:type="spellStart"/>
      <w:r w:rsidRPr="00194865">
        <w:rPr>
          <w:rFonts w:ascii="Times New Roman" w:hAnsi="Times New Roman" w:cs="Times New Roman"/>
          <w:bCs/>
          <w:sz w:val="24"/>
          <w:szCs w:val="24"/>
          <w:u w:val="single"/>
        </w:rPr>
        <w:t>Efigenio</w:t>
      </w:r>
      <w:proofErr w:type="spellEnd"/>
      <w:r w:rsidRPr="00194865">
        <w:rPr>
          <w:rFonts w:ascii="Times New Roman" w:hAnsi="Times New Roman" w:cs="Times New Roman"/>
          <w:bCs/>
          <w:sz w:val="24"/>
          <w:szCs w:val="24"/>
          <w:u w:val="single"/>
        </w:rPr>
        <w:t xml:space="preserve"> Arias, Cuarto Regidor Propietario</w:t>
      </w:r>
      <w:r w:rsidRPr="00194865">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194865">
        <w:rPr>
          <w:rFonts w:ascii="Times New Roman" w:eastAsia="Times New Roman" w:hAnsi="Times New Roman" w:cs="Times New Roman"/>
          <w:sz w:val="24"/>
          <w:szCs w:val="24"/>
          <w:u w:val="single"/>
          <w:lang w:val="es-ES" w:eastAsia="es-ES"/>
        </w:rPr>
        <w:t>aperturada</w:t>
      </w:r>
      <w:proofErr w:type="spellEnd"/>
      <w:r w:rsidRPr="00194865">
        <w:rPr>
          <w:rFonts w:ascii="Times New Roman" w:eastAsia="Times New Roman" w:hAnsi="Times New Roman" w:cs="Times New Roman"/>
          <w:sz w:val="24"/>
          <w:szCs w:val="24"/>
          <w:u w:val="single"/>
          <w:lang w:val="es-ES" w:eastAsia="es-ES"/>
        </w:rPr>
        <w:t xml:space="preserve"> en su </w:t>
      </w:r>
      <w:proofErr w:type="spellStart"/>
      <w:r w:rsidRPr="00194865">
        <w:rPr>
          <w:rFonts w:ascii="Times New Roman" w:eastAsia="Times New Roman" w:hAnsi="Times New Roman" w:cs="Times New Roman"/>
          <w:sz w:val="24"/>
          <w:szCs w:val="24"/>
          <w:u w:val="single"/>
          <w:lang w:val="es-ES" w:eastAsia="es-ES"/>
        </w:rPr>
        <w:t>oportunidad.</w:t>
      </w:r>
      <w:r w:rsidRPr="00194865">
        <w:rPr>
          <w:rFonts w:ascii="Times New Roman" w:eastAsia="Times New Roman" w:hAnsi="Times New Roman" w:cs="Times New Roman"/>
          <w:b/>
          <w:sz w:val="24"/>
          <w:szCs w:val="24"/>
          <w:u w:val="single"/>
          <w:lang w:val="es-ES" w:eastAsia="es-ES"/>
        </w:rPr>
        <w:t>Tercero</w:t>
      </w:r>
      <w:proofErr w:type="spellEnd"/>
      <w:r w:rsidRPr="00194865">
        <w:rPr>
          <w:rFonts w:ascii="Times New Roman" w:eastAsia="Times New Roman" w:hAnsi="Times New Roman" w:cs="Times New Roman"/>
          <w:b/>
          <w:sz w:val="24"/>
          <w:szCs w:val="24"/>
          <w:u w:val="single"/>
          <w:lang w:val="es-ES" w:eastAsia="es-ES"/>
        </w:rPr>
        <w:t>:</w:t>
      </w:r>
      <w:r w:rsidRPr="00194865">
        <w:rPr>
          <w:rFonts w:ascii="Times New Roman" w:hAnsi="Times New Roman" w:cs="Times New Roman"/>
          <w:sz w:val="24"/>
          <w:szCs w:val="24"/>
          <w:u w:val="single"/>
        </w:rPr>
        <w:t xml:space="preserve">Instruir al Arq. </w:t>
      </w:r>
      <w:proofErr w:type="spellStart"/>
      <w:r w:rsidRPr="00194865">
        <w:rPr>
          <w:rFonts w:ascii="Times New Roman" w:hAnsi="Times New Roman" w:cs="Times New Roman"/>
          <w:sz w:val="24"/>
          <w:szCs w:val="24"/>
          <w:u w:val="single"/>
        </w:rPr>
        <w:t>Wilber</w:t>
      </w:r>
      <w:proofErr w:type="spellEnd"/>
      <w:r w:rsidRPr="00194865">
        <w:rPr>
          <w:rFonts w:ascii="Times New Roman" w:hAnsi="Times New Roman" w:cs="Times New Roman"/>
          <w:sz w:val="24"/>
          <w:szCs w:val="24"/>
          <w:u w:val="single"/>
        </w:rPr>
        <w:t xml:space="preserve"> Asdrúbal Arévalo </w:t>
      </w:r>
      <w:r w:rsidRPr="00194865">
        <w:rPr>
          <w:rFonts w:ascii="Times New Roman" w:hAnsi="Times New Roman" w:cs="Times New Roman"/>
          <w:sz w:val="24"/>
          <w:szCs w:val="24"/>
          <w:u w:val="single"/>
        </w:rPr>
        <w:lastRenderedPageBreak/>
        <w:t xml:space="preserve">Villegas, Jefe de proyectos de esta municipalidad, para que elabore el Perfil o la Carpeta Técnica del proyecto: </w:t>
      </w:r>
      <w:r w:rsidRPr="00194865">
        <w:rPr>
          <w:rFonts w:ascii="Times New Roman" w:eastAsia="Times New Roman" w:hAnsi="Times New Roman" w:cs="Times New Roman"/>
          <w:sz w:val="24"/>
          <w:szCs w:val="24"/>
          <w:lang w:eastAsia="es-SV"/>
        </w:rPr>
        <w:t xml:space="preserve">“Construcción de bodega en Alcaldía Municipal”, municipio de San Luis La Herradura. Departamento de La Paz. </w:t>
      </w:r>
      <w:r w:rsidRPr="00194865">
        <w:rPr>
          <w:rFonts w:ascii="Times New Roman" w:eastAsia="Times New Roman" w:hAnsi="Times New Roman" w:cs="Times New Roman"/>
          <w:b/>
          <w:sz w:val="24"/>
          <w:szCs w:val="24"/>
          <w:u w:val="single"/>
          <w:lang w:val="es-ES" w:eastAsia="es-ES"/>
        </w:rPr>
        <w:t xml:space="preserve">Cuarto: </w:t>
      </w:r>
      <w:r w:rsidRPr="00194865">
        <w:rPr>
          <w:rFonts w:ascii="Times New Roman" w:eastAsia="Times New Roman" w:hAnsi="Times New Roman" w:cs="Times New Roman"/>
          <w:sz w:val="24"/>
          <w:szCs w:val="24"/>
          <w:u w:val="single"/>
          <w:lang w:val="es-ES" w:eastAsia="es-ES"/>
        </w:rPr>
        <w:t>Certifíquese y comuníquese, para los efectos legales correspondientes………………………</w:t>
      </w:r>
    </w:p>
    <w:p w:rsidR="003A128A" w:rsidRDefault="003A128A" w:rsidP="003A128A">
      <w:pPr>
        <w:tabs>
          <w:tab w:val="left" w:pos="851"/>
        </w:tabs>
        <w:spacing w:after="0" w:line="240" w:lineRule="auto"/>
        <w:ind w:right="49"/>
        <w:jc w:val="both"/>
        <w:rPr>
          <w:rFonts w:ascii="Times New Roman" w:eastAsia="Gulim" w:hAnsi="Times New Roman" w:cs="Times New Roman"/>
          <w:sz w:val="24"/>
          <w:szCs w:val="24"/>
          <w:u w:val="single"/>
          <w:lang w:val="es-ES"/>
        </w:rPr>
      </w:pPr>
    </w:p>
    <w:p w:rsidR="003A128A" w:rsidRPr="00143EC6" w:rsidRDefault="003A128A" w:rsidP="003A128A">
      <w:pPr>
        <w:tabs>
          <w:tab w:val="left" w:pos="851"/>
        </w:tabs>
        <w:spacing w:after="0" w:line="240" w:lineRule="auto"/>
        <w:ind w:right="49"/>
        <w:jc w:val="both"/>
        <w:rPr>
          <w:rFonts w:ascii="Times New Roman" w:eastAsia="Gulim" w:hAnsi="Times New Roman" w:cs="Times New Roman"/>
          <w:sz w:val="24"/>
          <w:szCs w:val="24"/>
          <w:u w:val="single"/>
        </w:rPr>
      </w:pPr>
      <w:bookmarkStart w:id="8" w:name="_Hlk114565185"/>
      <w:r w:rsidRPr="00143EC6">
        <w:rPr>
          <w:rFonts w:ascii="Times New Roman" w:hAnsi="Times New Roman" w:cs="Times New Roman"/>
          <w:b/>
          <w:bCs/>
          <w:sz w:val="24"/>
          <w:szCs w:val="24"/>
          <w:u w:val="single"/>
        </w:rPr>
        <w:t xml:space="preserve">ACUERDO NUMERO OCHO: </w:t>
      </w:r>
      <w:r w:rsidRPr="00143EC6">
        <w:rPr>
          <w:rFonts w:ascii="Times New Roman" w:hAnsi="Times New Roman" w:cs="Times New Roman"/>
          <w:sz w:val="24"/>
          <w:szCs w:val="24"/>
          <w:u w:val="single"/>
        </w:rPr>
        <w:t xml:space="preserve">El Concejo Municipal de la Villa San Luis La Herradura Departamento de la Paz, </w:t>
      </w:r>
      <w:r w:rsidRPr="00143EC6">
        <w:rPr>
          <w:rFonts w:ascii="Times New Roman" w:hAnsi="Times New Roman" w:cs="Times New Roman"/>
          <w:b/>
          <w:sz w:val="24"/>
          <w:szCs w:val="24"/>
          <w:u w:val="single"/>
        </w:rPr>
        <w:t>Considerando: a)</w:t>
      </w:r>
      <w:bookmarkEnd w:id="8"/>
      <w:r w:rsidRPr="00143EC6">
        <w:rPr>
          <w:rFonts w:ascii="Times New Roman" w:hAnsi="Times New Roman" w:cs="Times New Roman"/>
          <w:sz w:val="24"/>
          <w:szCs w:val="24"/>
          <w:u w:val="single"/>
        </w:rPr>
        <w:t xml:space="preserve">Que según </w:t>
      </w:r>
      <w:proofErr w:type="spellStart"/>
      <w:r w:rsidRPr="00143EC6">
        <w:rPr>
          <w:rFonts w:ascii="Times New Roman" w:hAnsi="Times New Roman" w:cs="Times New Roman"/>
          <w:sz w:val="24"/>
          <w:szCs w:val="24"/>
          <w:u w:val="single"/>
        </w:rPr>
        <w:t>Memorándumdel</w:t>
      </w:r>
      <w:proofErr w:type="spellEnd"/>
      <w:r w:rsidRPr="00143EC6">
        <w:rPr>
          <w:rFonts w:ascii="Times New Roman" w:hAnsi="Times New Roman" w:cs="Times New Roman"/>
          <w:sz w:val="24"/>
          <w:szCs w:val="24"/>
          <w:u w:val="single"/>
        </w:rPr>
        <w:t xml:space="preserve"> señor José Israel Rojas Martínez, Jefe de Mantenimiento Eléctrico de esta municipalidad, de fecha 02 de septiembre del corriente año, </w:t>
      </w:r>
      <w:r w:rsidRPr="00143EC6">
        <w:rPr>
          <w:rFonts w:ascii="Times New Roman" w:hAnsi="Times New Roman" w:cs="Times New Roman"/>
          <w:sz w:val="24"/>
          <w:szCs w:val="24"/>
        </w:rPr>
        <w:t xml:space="preserve">en el que solicita Acuerdo Municipal para la Contratación del servicio de conexión Eléctrica en el proyecto de: Remodelación </w:t>
      </w:r>
      <w:proofErr w:type="spellStart"/>
      <w:r w:rsidRPr="00143EC6">
        <w:rPr>
          <w:rFonts w:ascii="Times New Roman" w:hAnsi="Times New Roman" w:cs="Times New Roman"/>
          <w:sz w:val="24"/>
          <w:szCs w:val="24"/>
        </w:rPr>
        <w:t>delAnfiteatro</w:t>
      </w:r>
      <w:proofErr w:type="spellEnd"/>
      <w:r w:rsidRPr="00143EC6">
        <w:rPr>
          <w:rFonts w:ascii="Times New Roman" w:hAnsi="Times New Roman" w:cs="Times New Roman"/>
          <w:sz w:val="24"/>
          <w:szCs w:val="24"/>
        </w:rPr>
        <w:t xml:space="preserve"> Municipal, con capacidad Clase A-200; y Autorizar al señor Alcalde Municipal, don Napoleón Armando </w:t>
      </w:r>
      <w:proofErr w:type="spellStart"/>
      <w:r w:rsidRPr="00143EC6">
        <w:rPr>
          <w:rFonts w:ascii="Times New Roman" w:hAnsi="Times New Roman" w:cs="Times New Roman"/>
          <w:sz w:val="24"/>
          <w:szCs w:val="24"/>
        </w:rPr>
        <w:t>Iraheta</w:t>
      </w:r>
      <w:proofErr w:type="spellEnd"/>
      <w:r w:rsidRPr="00143EC6">
        <w:rPr>
          <w:rFonts w:ascii="Times New Roman" w:hAnsi="Times New Roman" w:cs="Times New Roman"/>
          <w:sz w:val="24"/>
          <w:szCs w:val="24"/>
        </w:rPr>
        <w:t xml:space="preserve"> </w:t>
      </w:r>
      <w:proofErr w:type="spellStart"/>
      <w:r w:rsidRPr="00143EC6">
        <w:rPr>
          <w:rFonts w:ascii="Times New Roman" w:hAnsi="Times New Roman" w:cs="Times New Roman"/>
          <w:sz w:val="24"/>
          <w:szCs w:val="24"/>
        </w:rPr>
        <w:t>Jirón,como</w:t>
      </w:r>
      <w:proofErr w:type="spellEnd"/>
      <w:r w:rsidRPr="00143EC6">
        <w:rPr>
          <w:rFonts w:ascii="Times New Roman" w:hAnsi="Times New Roman" w:cs="Times New Roman"/>
          <w:sz w:val="24"/>
          <w:szCs w:val="24"/>
        </w:rPr>
        <w:t xml:space="preserve"> representante de la Alcaldía Municipal de San Luis La Herradura, ante la Empresa Distribuidora de Energía Eléctrica </w:t>
      </w:r>
      <w:proofErr w:type="spellStart"/>
      <w:r w:rsidRPr="00143EC6">
        <w:rPr>
          <w:rFonts w:ascii="Times New Roman" w:hAnsi="Times New Roman" w:cs="Times New Roman"/>
          <w:sz w:val="24"/>
          <w:szCs w:val="24"/>
        </w:rPr>
        <w:t>DELSUR,</w:t>
      </w:r>
      <w:r w:rsidRPr="00143EC6">
        <w:rPr>
          <w:rFonts w:ascii="Times New Roman" w:hAnsi="Times New Roman" w:cs="Times New Roman"/>
          <w:b/>
          <w:bCs/>
          <w:sz w:val="24"/>
          <w:szCs w:val="24"/>
          <w:u w:val="single"/>
        </w:rPr>
        <w:t>c</w:t>
      </w:r>
      <w:proofErr w:type="spellEnd"/>
      <w:r w:rsidRPr="00143EC6">
        <w:rPr>
          <w:rFonts w:ascii="Times New Roman" w:hAnsi="Times New Roman" w:cs="Times New Roman"/>
          <w:b/>
          <w:bCs/>
          <w:sz w:val="24"/>
          <w:szCs w:val="24"/>
          <w:u w:val="single"/>
        </w:rPr>
        <w:t>)</w:t>
      </w:r>
      <w:r w:rsidRPr="00143EC6">
        <w:rPr>
          <w:rFonts w:ascii="Times New Roman" w:hAnsi="Times New Roman" w:cs="Times New Roman"/>
          <w:sz w:val="24"/>
          <w:szCs w:val="24"/>
          <w:u w:val="single"/>
        </w:rPr>
        <w:t xml:space="preserve">Que para esta municipalidad es importante contar con un buen servicio de energía eléctrica Clase A-200, en el Anfiteatro Municipal, </w:t>
      </w:r>
      <w:r w:rsidRPr="00143EC6">
        <w:rPr>
          <w:rFonts w:ascii="Times New Roman" w:hAnsi="Times New Roman" w:cs="Times New Roman"/>
          <w:sz w:val="24"/>
          <w:szCs w:val="24"/>
        </w:rPr>
        <w:t xml:space="preserve">debido a los diferentes eventos sociales y actividades que se realizaran por parte de esta municipalidad de San Luis La Herradura. </w:t>
      </w:r>
      <w:r w:rsidRPr="00143EC6">
        <w:rPr>
          <w:rFonts w:ascii="Times New Roman" w:hAnsi="Times New Roman" w:cs="Times New Roman"/>
          <w:b/>
          <w:sz w:val="24"/>
          <w:szCs w:val="24"/>
          <w:u w:val="single"/>
        </w:rPr>
        <w:t>Por Tanto:</w:t>
      </w:r>
      <w:r w:rsidRPr="00143EC6">
        <w:rPr>
          <w:rFonts w:ascii="Times New Roman" w:hAnsi="Times New Roman" w:cs="Times New Roman"/>
          <w:sz w:val="24"/>
          <w:szCs w:val="24"/>
        </w:rPr>
        <w:t xml:space="preserve"> El Concejo Municipal en uso de sus facultades que le confiere el Código Municipal, la Ley de Adquisiciones y Contrata-</w:t>
      </w:r>
      <w:proofErr w:type="spellStart"/>
      <w:r w:rsidRPr="00143EC6">
        <w:rPr>
          <w:rFonts w:ascii="Times New Roman" w:hAnsi="Times New Roman" w:cs="Times New Roman"/>
          <w:sz w:val="24"/>
          <w:szCs w:val="24"/>
        </w:rPr>
        <w:t>ciones</w:t>
      </w:r>
      <w:proofErr w:type="spellEnd"/>
      <w:r w:rsidRPr="00143EC6">
        <w:rPr>
          <w:rFonts w:ascii="Times New Roman" w:hAnsi="Times New Roman" w:cs="Times New Roman"/>
          <w:sz w:val="24"/>
          <w:szCs w:val="24"/>
        </w:rPr>
        <w:t xml:space="preserve"> de la Administración Pública LACAP. </w:t>
      </w:r>
      <w:r w:rsidRPr="00143EC6">
        <w:rPr>
          <w:rFonts w:ascii="Times New Roman" w:hAnsi="Times New Roman" w:cs="Times New Roman"/>
          <w:b/>
          <w:sz w:val="24"/>
          <w:szCs w:val="24"/>
          <w:u w:val="single"/>
        </w:rPr>
        <w:t>A</w:t>
      </w:r>
      <w:r w:rsidRPr="00143EC6">
        <w:rPr>
          <w:rFonts w:ascii="Times New Roman" w:hAnsi="Times New Roman" w:cs="Times New Roman"/>
          <w:b/>
          <w:bCs/>
          <w:sz w:val="24"/>
          <w:szCs w:val="24"/>
          <w:u w:val="single"/>
        </w:rPr>
        <w:t>CUERDA: Primero: Contratar</w:t>
      </w:r>
      <w:r w:rsidRPr="00143EC6">
        <w:rPr>
          <w:rFonts w:ascii="Times New Roman" w:hAnsi="Times New Roman" w:cs="Times New Roman"/>
          <w:sz w:val="24"/>
          <w:szCs w:val="24"/>
          <w:u w:val="single"/>
        </w:rPr>
        <w:t xml:space="preserve"> el</w:t>
      </w:r>
      <w:r w:rsidRPr="00143EC6">
        <w:rPr>
          <w:rFonts w:ascii="Times New Roman" w:hAnsi="Times New Roman" w:cs="Times New Roman"/>
          <w:b/>
          <w:bCs/>
          <w:sz w:val="24"/>
          <w:szCs w:val="24"/>
          <w:u w:val="single"/>
        </w:rPr>
        <w:t xml:space="preserve"> S</w:t>
      </w:r>
      <w:r w:rsidRPr="00143EC6">
        <w:rPr>
          <w:rFonts w:ascii="Times New Roman" w:hAnsi="Times New Roman" w:cs="Times New Roman"/>
          <w:sz w:val="24"/>
          <w:szCs w:val="24"/>
          <w:u w:val="single"/>
        </w:rPr>
        <w:t xml:space="preserve">ervicio de Conexión Eléctrica, con capacidad Clase A-200; en el Proyecto: Remodelación del Anfiteatro Municipal, ubicado en calle principal del Barrio San Luis, Municipio de San Luis La Herradura, con La Empresa Distribuidora de Energía Eléctrica DELSUR. </w:t>
      </w:r>
      <w:proofErr w:type="spellStart"/>
      <w:r w:rsidRPr="00143EC6">
        <w:rPr>
          <w:rFonts w:ascii="Times New Roman" w:hAnsi="Times New Roman" w:cs="Times New Roman"/>
          <w:b/>
          <w:bCs/>
          <w:sz w:val="24"/>
          <w:szCs w:val="24"/>
          <w:u w:val="single"/>
        </w:rPr>
        <w:t>Segundo:Autorizar</w:t>
      </w:r>
      <w:proofErr w:type="spellEnd"/>
      <w:r w:rsidRPr="00143EC6">
        <w:rPr>
          <w:rFonts w:ascii="Times New Roman" w:hAnsi="Times New Roman" w:cs="Times New Roman"/>
          <w:b/>
          <w:bCs/>
          <w:sz w:val="24"/>
          <w:szCs w:val="24"/>
          <w:u w:val="single"/>
        </w:rPr>
        <w:t xml:space="preserve"> </w:t>
      </w:r>
      <w:r w:rsidRPr="00143EC6">
        <w:rPr>
          <w:rFonts w:ascii="Times New Roman" w:hAnsi="Times New Roman" w:cs="Times New Roman"/>
          <w:sz w:val="24"/>
          <w:szCs w:val="24"/>
          <w:u w:val="single"/>
        </w:rPr>
        <w:t xml:space="preserve">al señor Alcalde Municipal, don Napoleón Armando </w:t>
      </w:r>
      <w:proofErr w:type="spellStart"/>
      <w:r w:rsidRPr="00143EC6">
        <w:rPr>
          <w:rFonts w:ascii="Times New Roman" w:hAnsi="Times New Roman" w:cs="Times New Roman"/>
          <w:sz w:val="24"/>
          <w:szCs w:val="24"/>
          <w:u w:val="single"/>
        </w:rPr>
        <w:t>Iraheta</w:t>
      </w:r>
      <w:proofErr w:type="spellEnd"/>
      <w:r w:rsidRPr="00143EC6">
        <w:rPr>
          <w:rFonts w:ascii="Times New Roman" w:hAnsi="Times New Roman" w:cs="Times New Roman"/>
          <w:sz w:val="24"/>
          <w:szCs w:val="24"/>
          <w:u w:val="single"/>
        </w:rPr>
        <w:t xml:space="preserve"> Jirón, para que represente a la Municipalidad de San Luis La Herradura, y firme los documentos necesarios para la nueva Conexión Eléctrica, con capacidad Clase A-200; en el Anfiteatro Municipal con La Empresa Distribuidora de Energía Eléctrica </w:t>
      </w:r>
      <w:proofErr w:type="spellStart"/>
      <w:r w:rsidRPr="00143EC6">
        <w:rPr>
          <w:rFonts w:ascii="Times New Roman" w:hAnsi="Times New Roman" w:cs="Times New Roman"/>
          <w:sz w:val="24"/>
          <w:szCs w:val="24"/>
          <w:u w:val="single"/>
        </w:rPr>
        <w:t>DELSUR.</w:t>
      </w:r>
      <w:r w:rsidRPr="00143EC6">
        <w:rPr>
          <w:rFonts w:ascii="Times New Roman" w:hAnsi="Times New Roman" w:cs="Times New Roman"/>
          <w:b/>
          <w:sz w:val="24"/>
          <w:szCs w:val="24"/>
          <w:u w:val="single"/>
        </w:rPr>
        <w:t>Tercero:</w:t>
      </w:r>
      <w:r w:rsidRPr="00143EC6">
        <w:rPr>
          <w:rFonts w:ascii="Times New Roman" w:hAnsi="Times New Roman" w:cs="Times New Roman"/>
          <w:sz w:val="24"/>
          <w:szCs w:val="24"/>
          <w:u w:val="single"/>
        </w:rPr>
        <w:t>I</w:t>
      </w:r>
      <w:r w:rsidRPr="00143EC6">
        <w:rPr>
          <w:rFonts w:ascii="Times New Roman" w:eastAsia="Gulim" w:hAnsi="Times New Roman" w:cs="Times New Roman"/>
          <w:sz w:val="24"/>
          <w:szCs w:val="24"/>
          <w:u w:val="single"/>
        </w:rPr>
        <w:t>nstruir</w:t>
      </w:r>
      <w:proofErr w:type="spellEnd"/>
      <w:r w:rsidRPr="00143EC6">
        <w:rPr>
          <w:rFonts w:ascii="Times New Roman" w:eastAsia="Gulim" w:hAnsi="Times New Roman" w:cs="Times New Roman"/>
          <w:sz w:val="24"/>
          <w:szCs w:val="24"/>
          <w:u w:val="single"/>
        </w:rPr>
        <w:t xml:space="preserve"> al señor José Israel Rojas Martínez, Jefe de mantenimiento eléctrico, para que le dé seguimiento al trámite correspondiente, hasta obtener la </w:t>
      </w:r>
      <w:r w:rsidRPr="00143EC6">
        <w:rPr>
          <w:rFonts w:ascii="Times New Roman" w:hAnsi="Times New Roman" w:cs="Times New Roman"/>
          <w:sz w:val="24"/>
          <w:szCs w:val="24"/>
          <w:u w:val="single"/>
        </w:rPr>
        <w:t xml:space="preserve">nueva Conexión Eléctrica, con capacidad Clase A-200; en el Anfiteatro Municipal de este </w:t>
      </w:r>
      <w:proofErr w:type="spellStart"/>
      <w:r w:rsidRPr="00143EC6">
        <w:rPr>
          <w:rFonts w:ascii="Times New Roman" w:hAnsi="Times New Roman" w:cs="Times New Roman"/>
          <w:sz w:val="24"/>
          <w:szCs w:val="24"/>
          <w:u w:val="single"/>
        </w:rPr>
        <w:t>municipio.</w:t>
      </w:r>
      <w:r w:rsidRPr="00143EC6">
        <w:rPr>
          <w:rFonts w:ascii="Times New Roman" w:hAnsi="Times New Roman" w:cs="Times New Roman"/>
          <w:b/>
          <w:bCs/>
          <w:sz w:val="24"/>
          <w:szCs w:val="24"/>
          <w:u w:val="single"/>
        </w:rPr>
        <w:t>Cuarto</w:t>
      </w:r>
      <w:proofErr w:type="spellEnd"/>
      <w:r w:rsidRPr="00143EC6">
        <w:rPr>
          <w:rFonts w:ascii="Times New Roman" w:hAnsi="Times New Roman" w:cs="Times New Roman"/>
          <w:b/>
          <w:bCs/>
          <w:sz w:val="24"/>
          <w:szCs w:val="24"/>
          <w:u w:val="single"/>
        </w:rPr>
        <w:t>:</w:t>
      </w:r>
      <w:r w:rsidRPr="00143EC6">
        <w:rPr>
          <w:rFonts w:ascii="Times New Roman" w:hAnsi="Times New Roman" w:cs="Times New Roman"/>
          <w:sz w:val="24"/>
          <w:szCs w:val="24"/>
          <w:u w:val="single"/>
        </w:rPr>
        <w:t xml:space="preserve"> Certifíquese y comuníquese para los demás efectos legales consiguientes………………...........................................................</w:t>
      </w:r>
    </w:p>
    <w:p w:rsidR="003A128A" w:rsidRPr="00143EC6" w:rsidRDefault="003A128A" w:rsidP="003A128A">
      <w:pPr>
        <w:spacing w:after="0" w:line="240" w:lineRule="auto"/>
        <w:jc w:val="both"/>
        <w:rPr>
          <w:rFonts w:ascii="Times New Roman" w:hAnsi="Times New Roman" w:cs="Times New Roman"/>
          <w:sz w:val="24"/>
          <w:szCs w:val="24"/>
        </w:rPr>
      </w:pPr>
    </w:p>
    <w:p w:rsidR="003A128A" w:rsidRPr="00143EC6" w:rsidRDefault="003A128A" w:rsidP="003A128A">
      <w:pPr>
        <w:spacing w:after="0" w:line="240" w:lineRule="auto"/>
        <w:jc w:val="both"/>
        <w:rPr>
          <w:rFonts w:ascii="Times New Roman" w:hAnsi="Times New Roman" w:cs="Times New Roman"/>
          <w:sz w:val="24"/>
          <w:szCs w:val="24"/>
          <w:u w:val="single"/>
        </w:rPr>
      </w:pPr>
      <w:r w:rsidRPr="00143EC6">
        <w:rPr>
          <w:rFonts w:ascii="Times New Roman" w:hAnsi="Times New Roman" w:cs="Times New Roman"/>
          <w:b/>
          <w:bCs/>
          <w:sz w:val="24"/>
          <w:szCs w:val="24"/>
          <w:u w:val="single"/>
        </w:rPr>
        <w:t xml:space="preserve">ACUERDO NUMERO NUEVE- </w:t>
      </w:r>
      <w:r w:rsidRPr="00143EC6">
        <w:rPr>
          <w:rFonts w:ascii="Times New Roman" w:hAnsi="Times New Roman" w:cs="Times New Roman"/>
          <w:sz w:val="24"/>
          <w:szCs w:val="24"/>
          <w:u w:val="single"/>
        </w:rPr>
        <w:t xml:space="preserve">El Concejo Municipal de la Villa San Luis La Herradura Departamento de La Paz. </w:t>
      </w:r>
      <w:r w:rsidRPr="00143EC6">
        <w:rPr>
          <w:rFonts w:ascii="Times New Roman" w:hAnsi="Times New Roman" w:cs="Times New Roman"/>
          <w:b/>
          <w:sz w:val="24"/>
          <w:szCs w:val="24"/>
          <w:u w:val="single"/>
        </w:rPr>
        <w:t xml:space="preserve">Considerando: a) </w:t>
      </w:r>
      <w:r w:rsidRPr="00143EC6">
        <w:rPr>
          <w:rFonts w:ascii="Times New Roman" w:hAnsi="Times New Roman" w:cs="Times New Roman"/>
          <w:b/>
          <w:bCs/>
          <w:sz w:val="24"/>
          <w:szCs w:val="24"/>
          <w:u w:val="single"/>
        </w:rPr>
        <w:t xml:space="preserve">La </w:t>
      </w:r>
      <w:r w:rsidRPr="00143EC6">
        <w:rPr>
          <w:rFonts w:ascii="Times New Roman" w:hAnsi="Times New Roman" w:cs="Times New Roman"/>
          <w:bCs/>
          <w:sz w:val="24"/>
          <w:szCs w:val="24"/>
          <w:u w:val="single"/>
        </w:rPr>
        <w:t xml:space="preserve">Nota presentada por </w:t>
      </w:r>
      <w:r w:rsidRPr="00143EC6">
        <w:rPr>
          <w:rFonts w:ascii="Times New Roman" w:hAnsi="Times New Roman" w:cs="Times New Roman"/>
          <w:sz w:val="24"/>
          <w:szCs w:val="24"/>
          <w:u w:val="single"/>
        </w:rPr>
        <w:t xml:space="preserve">la señorita </w:t>
      </w:r>
      <w:proofErr w:type="spellStart"/>
      <w:r w:rsidRPr="00143EC6">
        <w:rPr>
          <w:rFonts w:ascii="Times New Roman" w:hAnsi="Times New Roman" w:cs="Times New Roman"/>
          <w:sz w:val="24"/>
          <w:szCs w:val="24"/>
          <w:u w:val="single"/>
        </w:rPr>
        <w:t>Gabi</w:t>
      </w:r>
      <w:proofErr w:type="spellEnd"/>
      <w:r w:rsidRPr="00143EC6">
        <w:rPr>
          <w:rFonts w:ascii="Times New Roman" w:hAnsi="Times New Roman" w:cs="Times New Roman"/>
          <w:sz w:val="24"/>
          <w:szCs w:val="24"/>
          <w:u w:val="single"/>
        </w:rPr>
        <w:t xml:space="preserve"> de Jesús Elías Rivas, Jefa Interina de la Unidad Presupuestaria Municipal, en la que manifiesta. </w:t>
      </w:r>
      <w:r w:rsidRPr="00143EC6">
        <w:rPr>
          <w:rFonts w:ascii="Times New Roman" w:hAnsi="Times New Roman" w:cs="Times New Roman"/>
          <w:b/>
          <w:sz w:val="24"/>
          <w:szCs w:val="24"/>
          <w:u w:val="single"/>
        </w:rPr>
        <w:t>I)</w:t>
      </w:r>
      <w:r w:rsidRPr="00143EC6">
        <w:rPr>
          <w:rFonts w:ascii="Times New Roman" w:hAnsi="Times New Roman" w:cs="Times New Roman"/>
          <w:sz w:val="24"/>
          <w:szCs w:val="24"/>
          <w:u w:val="single"/>
        </w:rPr>
        <w:t xml:space="preserve"> Que mediante Circular DGCG-02/2022; emitida por El Ministerio de Hacienda especifica los lineamientos a seguir con la finalidad de apoyar las </w:t>
      </w:r>
      <w:proofErr w:type="spellStart"/>
      <w:r w:rsidRPr="00143EC6">
        <w:rPr>
          <w:rFonts w:ascii="Times New Roman" w:hAnsi="Times New Roman" w:cs="Times New Roman"/>
          <w:sz w:val="24"/>
          <w:szCs w:val="24"/>
          <w:u w:val="single"/>
        </w:rPr>
        <w:t>Municipalidades.</w:t>
      </w:r>
      <w:r w:rsidRPr="00143EC6">
        <w:rPr>
          <w:rFonts w:ascii="Times New Roman" w:hAnsi="Times New Roman" w:cs="Times New Roman"/>
          <w:b/>
          <w:bCs/>
          <w:sz w:val="24"/>
          <w:szCs w:val="24"/>
          <w:u w:val="single"/>
        </w:rPr>
        <w:t>b</w:t>
      </w:r>
      <w:proofErr w:type="spellEnd"/>
      <w:r w:rsidRPr="00143EC6">
        <w:rPr>
          <w:rFonts w:ascii="Times New Roman" w:hAnsi="Times New Roman" w:cs="Times New Roman"/>
          <w:b/>
          <w:bCs/>
          <w:sz w:val="24"/>
          <w:szCs w:val="24"/>
          <w:u w:val="single"/>
        </w:rPr>
        <w:t>)</w:t>
      </w:r>
      <w:r w:rsidRPr="00143EC6">
        <w:rPr>
          <w:rFonts w:ascii="Times New Roman" w:hAnsi="Times New Roman" w:cs="Times New Roman"/>
          <w:sz w:val="24"/>
          <w:szCs w:val="24"/>
          <w:u w:val="single"/>
        </w:rPr>
        <w:t xml:space="preserve">Según los </w:t>
      </w:r>
      <w:proofErr w:type="spellStart"/>
      <w:r w:rsidRPr="00143EC6">
        <w:rPr>
          <w:rFonts w:ascii="Times New Roman" w:hAnsi="Times New Roman" w:cs="Times New Roman"/>
          <w:sz w:val="24"/>
          <w:szCs w:val="24"/>
          <w:u w:val="single"/>
        </w:rPr>
        <w:t>lineamien</w:t>
      </w:r>
      <w:proofErr w:type="spellEnd"/>
      <w:r w:rsidRPr="00143EC6">
        <w:rPr>
          <w:rFonts w:ascii="Times New Roman" w:hAnsi="Times New Roman" w:cs="Times New Roman"/>
          <w:sz w:val="24"/>
          <w:szCs w:val="24"/>
          <w:u w:val="single"/>
        </w:rPr>
        <w:t xml:space="preserve">-tos detallados en el apartado constituye una guía para efectos de registrar los pagos </w:t>
      </w:r>
      <w:proofErr w:type="spellStart"/>
      <w:r w:rsidRPr="00143EC6">
        <w:rPr>
          <w:rFonts w:ascii="Times New Roman" w:hAnsi="Times New Roman" w:cs="Times New Roman"/>
          <w:sz w:val="24"/>
          <w:szCs w:val="24"/>
          <w:u w:val="single"/>
        </w:rPr>
        <w:t>efectua</w:t>
      </w:r>
      <w:proofErr w:type="spellEnd"/>
      <w:r w:rsidRPr="00143EC6">
        <w:rPr>
          <w:rFonts w:ascii="Times New Roman" w:hAnsi="Times New Roman" w:cs="Times New Roman"/>
          <w:sz w:val="24"/>
          <w:szCs w:val="24"/>
          <w:u w:val="single"/>
        </w:rPr>
        <w:t xml:space="preserve">-dos por la Dirección General de Tesorería del Ministerio de Hacienda a cuenta de la </w:t>
      </w:r>
      <w:proofErr w:type="spellStart"/>
      <w:r w:rsidRPr="00143EC6">
        <w:rPr>
          <w:rFonts w:ascii="Times New Roman" w:hAnsi="Times New Roman" w:cs="Times New Roman"/>
          <w:sz w:val="24"/>
          <w:szCs w:val="24"/>
          <w:u w:val="single"/>
        </w:rPr>
        <w:t>Munici-palidad</w:t>
      </w:r>
      <w:proofErr w:type="spellEnd"/>
      <w:r w:rsidRPr="00143EC6">
        <w:rPr>
          <w:rFonts w:ascii="Times New Roman" w:hAnsi="Times New Roman" w:cs="Times New Roman"/>
          <w:sz w:val="24"/>
          <w:szCs w:val="24"/>
          <w:u w:val="single"/>
        </w:rPr>
        <w:t>,</w:t>
      </w:r>
      <w:r w:rsidRPr="00143EC6">
        <w:rPr>
          <w:rFonts w:ascii="Times New Roman" w:hAnsi="Times New Roman" w:cs="Times New Roman"/>
          <w:sz w:val="24"/>
          <w:szCs w:val="24"/>
        </w:rPr>
        <w:t xml:space="preserve"> por deudas contraídas con entidades financieras, en cumplimiento a lo establecido en el </w:t>
      </w:r>
      <w:proofErr w:type="spellStart"/>
      <w:r w:rsidRPr="00143EC6">
        <w:rPr>
          <w:rFonts w:ascii="Times New Roman" w:hAnsi="Times New Roman" w:cs="Times New Roman"/>
          <w:sz w:val="24"/>
          <w:szCs w:val="24"/>
        </w:rPr>
        <w:t>articulo</w:t>
      </w:r>
      <w:proofErr w:type="spellEnd"/>
      <w:r w:rsidRPr="00143EC6">
        <w:rPr>
          <w:rFonts w:ascii="Times New Roman" w:hAnsi="Times New Roman" w:cs="Times New Roman"/>
          <w:sz w:val="24"/>
          <w:szCs w:val="24"/>
        </w:rPr>
        <w:t xml:space="preserve"> 10 del Decreto Legislativo No. 204 de fecha 9 de noviembre 2021, publicado en el Diario Oficial No. 213, Tomo 433, de la misma </w:t>
      </w:r>
      <w:proofErr w:type="spellStart"/>
      <w:r w:rsidRPr="00143EC6">
        <w:rPr>
          <w:rFonts w:ascii="Times New Roman" w:hAnsi="Times New Roman" w:cs="Times New Roman"/>
          <w:sz w:val="24"/>
          <w:szCs w:val="24"/>
        </w:rPr>
        <w:t>fecha.</w:t>
      </w:r>
      <w:r w:rsidRPr="00143EC6">
        <w:rPr>
          <w:rFonts w:ascii="Times New Roman" w:hAnsi="Times New Roman" w:cs="Times New Roman"/>
          <w:b/>
          <w:bCs/>
          <w:sz w:val="24"/>
          <w:szCs w:val="24"/>
          <w:u w:val="single"/>
        </w:rPr>
        <w:t>c</w:t>
      </w:r>
      <w:proofErr w:type="spellEnd"/>
      <w:r w:rsidRPr="00143EC6">
        <w:rPr>
          <w:rFonts w:ascii="Times New Roman" w:hAnsi="Times New Roman" w:cs="Times New Roman"/>
          <w:b/>
          <w:bCs/>
          <w:sz w:val="24"/>
          <w:szCs w:val="24"/>
          <w:u w:val="single"/>
        </w:rPr>
        <w:t>)</w:t>
      </w:r>
      <w:r w:rsidRPr="00143EC6">
        <w:rPr>
          <w:rFonts w:ascii="Times New Roman" w:hAnsi="Times New Roman" w:cs="Times New Roman"/>
          <w:sz w:val="24"/>
          <w:szCs w:val="24"/>
          <w:u w:val="single"/>
        </w:rPr>
        <w:t xml:space="preserve">En razón a lo antes expuesto, solicita que se autorice la siguiente Reforma al Presupuesto Municipal por Áreas de Gestión para el ejercicio 2021, </w:t>
      </w:r>
      <w:r w:rsidRPr="00143EC6">
        <w:rPr>
          <w:rFonts w:ascii="Times New Roman" w:hAnsi="Times New Roman" w:cs="Times New Roman"/>
          <w:sz w:val="24"/>
          <w:szCs w:val="24"/>
        </w:rPr>
        <w:t xml:space="preserve">con Fuente de Financiamiento Fondo General </w:t>
      </w:r>
      <w:r w:rsidRPr="00143EC6">
        <w:rPr>
          <w:rFonts w:ascii="Times New Roman" w:eastAsia="Times New Roman" w:hAnsi="Times New Roman" w:cs="Times New Roman"/>
          <w:sz w:val="24"/>
          <w:szCs w:val="24"/>
          <w:lang w:eastAsia="es-SV"/>
        </w:rPr>
        <w:t xml:space="preserve">y Fuentes de Recursos 125 Servicio de Deuda Pública Municipal. </w:t>
      </w:r>
      <w:proofErr w:type="gramStart"/>
      <w:r w:rsidRPr="00143EC6">
        <w:rPr>
          <w:rFonts w:ascii="Times New Roman" w:eastAsia="Times New Roman" w:hAnsi="Times New Roman" w:cs="Times New Roman"/>
          <w:sz w:val="24"/>
          <w:szCs w:val="24"/>
          <w:lang w:eastAsia="es-SV"/>
        </w:rPr>
        <w:t>por</w:t>
      </w:r>
      <w:proofErr w:type="gramEnd"/>
      <w:r w:rsidRPr="00143EC6">
        <w:rPr>
          <w:rFonts w:ascii="Times New Roman" w:eastAsia="Times New Roman" w:hAnsi="Times New Roman" w:cs="Times New Roman"/>
          <w:sz w:val="24"/>
          <w:szCs w:val="24"/>
          <w:lang w:eastAsia="es-SV"/>
        </w:rPr>
        <w:t xml:space="preserve"> un monto de: $79,412.66;</w:t>
      </w:r>
      <w:r w:rsidRPr="00143EC6">
        <w:rPr>
          <w:rFonts w:ascii="Times New Roman" w:hAnsi="Times New Roman" w:cs="Times New Roman"/>
          <w:sz w:val="24"/>
          <w:szCs w:val="24"/>
        </w:rPr>
        <w:t xml:space="preserve">. </w:t>
      </w:r>
      <w:r w:rsidRPr="00143EC6">
        <w:rPr>
          <w:rFonts w:ascii="Times New Roman" w:hAnsi="Times New Roman" w:cs="Times New Roman"/>
          <w:b/>
          <w:sz w:val="24"/>
          <w:szCs w:val="24"/>
          <w:u w:val="single"/>
        </w:rPr>
        <w:t>Por Tanto:</w:t>
      </w:r>
      <w:r w:rsidRPr="00143EC6">
        <w:rPr>
          <w:rFonts w:ascii="Times New Roman" w:hAnsi="Times New Roman" w:cs="Times New Roman"/>
          <w:sz w:val="24"/>
          <w:szCs w:val="24"/>
        </w:rPr>
        <w:t xml:space="preserve"> El Concejo Municipal en uso de sus facultades que le confiere El Articulo 72, 73, 74, 75, 76 y 77 del Código Municipal. DECRETA: REFORMAR</w:t>
      </w:r>
      <w:r w:rsidRPr="00143EC6">
        <w:rPr>
          <w:rFonts w:ascii="Times New Roman" w:hAnsi="Times New Roman" w:cs="Times New Roman"/>
          <w:bCs/>
          <w:sz w:val="24"/>
          <w:szCs w:val="24"/>
        </w:rPr>
        <w:t xml:space="preserve">EL PRESUPUESTO MUNICIPAL VIGENTE ASÍ: </w:t>
      </w:r>
    </w:p>
    <w:p w:rsidR="003A128A" w:rsidRPr="00143EC6" w:rsidRDefault="003A128A" w:rsidP="003A128A">
      <w:pPr>
        <w:autoSpaceDE w:val="0"/>
        <w:autoSpaceDN w:val="0"/>
        <w:adjustRightInd w:val="0"/>
        <w:spacing w:after="0" w:line="240" w:lineRule="auto"/>
        <w:jc w:val="both"/>
        <w:rPr>
          <w:rFonts w:ascii="Times New Roman" w:hAnsi="Times New Roman" w:cs="Times New Roman"/>
          <w:bCs/>
          <w:sz w:val="24"/>
          <w:szCs w:val="24"/>
        </w:rPr>
      </w:pPr>
    </w:p>
    <w:p w:rsidR="003A128A" w:rsidRPr="00143EC6" w:rsidRDefault="003A128A" w:rsidP="003A128A">
      <w:pPr>
        <w:autoSpaceDE w:val="0"/>
        <w:autoSpaceDN w:val="0"/>
        <w:adjustRightInd w:val="0"/>
        <w:spacing w:after="0" w:line="240" w:lineRule="auto"/>
        <w:jc w:val="both"/>
        <w:rPr>
          <w:rFonts w:ascii="Times New Roman" w:hAnsi="Times New Roman" w:cs="Times New Roman"/>
          <w:sz w:val="24"/>
          <w:szCs w:val="24"/>
        </w:rPr>
      </w:pPr>
      <w:r w:rsidRPr="00143EC6">
        <w:rPr>
          <w:rFonts w:ascii="Times New Roman" w:hAnsi="Times New Roman" w:cs="Times New Roman"/>
          <w:b/>
          <w:bCs/>
          <w:sz w:val="24"/>
          <w:szCs w:val="24"/>
        </w:rPr>
        <w:lastRenderedPageBreak/>
        <w:t>ART. 1-</w:t>
      </w:r>
      <w:r w:rsidRPr="00143EC6">
        <w:rPr>
          <w:rFonts w:ascii="Times New Roman" w:hAnsi="Times New Roman" w:cs="Times New Roman"/>
          <w:sz w:val="24"/>
          <w:szCs w:val="24"/>
        </w:rPr>
        <w:t>SE AUTORIZA LA MODIFICACIÓN AL PRESUPUESTO MUNICIPAL VIGENTE EN LA PARTE DE INGRESOS Y EGRESOS DE LA SIGUIENTE MANERA:</w:t>
      </w:r>
    </w:p>
    <w:p w:rsidR="003A128A" w:rsidRDefault="003A128A" w:rsidP="003A128A">
      <w:pPr>
        <w:autoSpaceDE w:val="0"/>
        <w:autoSpaceDN w:val="0"/>
        <w:adjustRightInd w:val="0"/>
        <w:spacing w:after="0" w:line="240" w:lineRule="auto"/>
        <w:jc w:val="center"/>
        <w:rPr>
          <w:rFonts w:ascii="Times New Roman" w:hAnsi="Times New Roman" w:cs="Times New Roman"/>
          <w:sz w:val="24"/>
          <w:szCs w:val="24"/>
        </w:rPr>
      </w:pPr>
    </w:p>
    <w:p w:rsidR="003A128A" w:rsidRPr="00143EC6" w:rsidRDefault="003A128A" w:rsidP="003A128A">
      <w:pPr>
        <w:autoSpaceDE w:val="0"/>
        <w:autoSpaceDN w:val="0"/>
        <w:adjustRightInd w:val="0"/>
        <w:spacing w:after="0" w:line="240" w:lineRule="auto"/>
        <w:jc w:val="center"/>
        <w:rPr>
          <w:rFonts w:ascii="Times New Roman" w:hAnsi="Times New Roman" w:cs="Times New Roman"/>
          <w:sz w:val="24"/>
          <w:szCs w:val="24"/>
        </w:rPr>
      </w:pPr>
    </w:p>
    <w:p w:rsidR="003A128A" w:rsidRPr="00143EC6" w:rsidRDefault="003A128A" w:rsidP="003A128A">
      <w:pPr>
        <w:autoSpaceDE w:val="0"/>
        <w:autoSpaceDN w:val="0"/>
        <w:adjustRightInd w:val="0"/>
        <w:spacing w:after="0" w:line="240" w:lineRule="auto"/>
        <w:jc w:val="center"/>
        <w:rPr>
          <w:rFonts w:ascii="Times New Roman" w:hAnsi="Times New Roman" w:cs="Times New Roman"/>
          <w:sz w:val="24"/>
          <w:szCs w:val="24"/>
        </w:rPr>
      </w:pPr>
      <w:r w:rsidRPr="00143EC6">
        <w:rPr>
          <w:rFonts w:ascii="Times New Roman" w:hAnsi="Times New Roman" w:cs="Times New Roman"/>
          <w:sz w:val="24"/>
          <w:szCs w:val="24"/>
        </w:rPr>
        <w:t>PRESUPUESTO MUNICIPAL POR ÁREAS DE GESTIÓN</w:t>
      </w:r>
    </w:p>
    <w:p w:rsidR="003A128A" w:rsidRPr="00143EC6" w:rsidRDefault="003A128A" w:rsidP="003A128A">
      <w:pPr>
        <w:autoSpaceDE w:val="0"/>
        <w:autoSpaceDN w:val="0"/>
        <w:adjustRightInd w:val="0"/>
        <w:spacing w:after="0" w:line="240" w:lineRule="auto"/>
        <w:jc w:val="center"/>
        <w:rPr>
          <w:rFonts w:ascii="Times New Roman" w:hAnsi="Times New Roman" w:cs="Times New Roman"/>
          <w:sz w:val="24"/>
          <w:szCs w:val="24"/>
        </w:rPr>
      </w:pPr>
      <w:r w:rsidRPr="00143EC6">
        <w:rPr>
          <w:rFonts w:ascii="Times New Roman" w:hAnsi="Times New Roman" w:cs="Times New Roman"/>
          <w:sz w:val="24"/>
          <w:szCs w:val="24"/>
        </w:rPr>
        <w:t>INSTITUCIÓN: ALCALDÍA MUNICIPAL DE SAN LUIS LA HERRADURA, DEPARTAMENTO DE LA PAZ</w:t>
      </w:r>
    </w:p>
    <w:p w:rsidR="003A128A" w:rsidRPr="00143EC6" w:rsidRDefault="003A128A" w:rsidP="003A128A">
      <w:pPr>
        <w:autoSpaceDE w:val="0"/>
        <w:autoSpaceDN w:val="0"/>
        <w:adjustRightInd w:val="0"/>
        <w:spacing w:after="0" w:line="240" w:lineRule="auto"/>
        <w:jc w:val="center"/>
        <w:rPr>
          <w:rFonts w:ascii="Times New Roman" w:hAnsi="Times New Roman" w:cs="Times New Roman"/>
          <w:sz w:val="24"/>
          <w:szCs w:val="24"/>
        </w:rPr>
      </w:pPr>
      <w:r w:rsidRPr="00143EC6">
        <w:rPr>
          <w:rFonts w:ascii="Times New Roman" w:hAnsi="Times New Roman" w:cs="Times New Roman"/>
          <w:sz w:val="24"/>
          <w:szCs w:val="24"/>
        </w:rPr>
        <w:t>EJERCICIO FISCAL 2021</w:t>
      </w:r>
    </w:p>
    <w:p w:rsidR="003A128A" w:rsidRPr="00143EC6" w:rsidRDefault="003A128A" w:rsidP="003A128A">
      <w:pPr>
        <w:autoSpaceDE w:val="0"/>
        <w:autoSpaceDN w:val="0"/>
        <w:adjustRightInd w:val="0"/>
        <w:spacing w:after="0" w:line="240" w:lineRule="auto"/>
        <w:jc w:val="both"/>
        <w:rPr>
          <w:rFonts w:ascii="Times New Roman" w:hAnsi="Times New Roman" w:cs="Times New Roman"/>
          <w:sz w:val="20"/>
          <w:szCs w:val="20"/>
        </w:rPr>
      </w:pPr>
    </w:p>
    <w:tbl>
      <w:tblPr>
        <w:tblStyle w:val="Tablaconcuadrcula"/>
        <w:tblW w:w="0" w:type="auto"/>
        <w:tblLook w:val="04A0"/>
      </w:tblPr>
      <w:tblGrid>
        <w:gridCol w:w="2188"/>
        <w:gridCol w:w="2176"/>
        <w:gridCol w:w="2178"/>
        <w:gridCol w:w="2178"/>
      </w:tblGrid>
      <w:tr w:rsidR="003A128A" w:rsidRPr="00143EC6" w:rsidTr="006F76CF">
        <w:tc>
          <w:tcPr>
            <w:tcW w:w="8828" w:type="dxa"/>
            <w:gridSpan w:val="4"/>
            <w:shd w:val="clear" w:color="auto" w:fill="92CDDC" w:themeFill="accent5" w:themeFillTint="99"/>
          </w:tcPr>
          <w:p w:rsidR="003A128A" w:rsidRPr="00143EC6" w:rsidRDefault="003A128A" w:rsidP="006F76CF">
            <w:pPr>
              <w:autoSpaceDE w:val="0"/>
              <w:autoSpaceDN w:val="0"/>
              <w:adjustRightInd w:val="0"/>
              <w:jc w:val="center"/>
              <w:rPr>
                <w:rFonts w:ascii="Times New Roman" w:hAnsi="Times New Roman" w:cs="Times New Roman"/>
              </w:rPr>
            </w:pPr>
            <w:r w:rsidRPr="00143EC6">
              <w:rPr>
                <w:rFonts w:ascii="Times New Roman" w:hAnsi="Times New Roman" w:cs="Times New Roman"/>
              </w:rPr>
              <w:t>CUADRO RESUMEN</w:t>
            </w:r>
          </w:p>
          <w:p w:rsidR="003A128A" w:rsidRPr="00143EC6" w:rsidRDefault="003A128A" w:rsidP="006F76CF">
            <w:pPr>
              <w:autoSpaceDE w:val="0"/>
              <w:autoSpaceDN w:val="0"/>
              <w:adjustRightInd w:val="0"/>
              <w:jc w:val="center"/>
              <w:rPr>
                <w:rFonts w:ascii="Times New Roman" w:hAnsi="Times New Roman" w:cs="Times New Roman"/>
                <w:sz w:val="19"/>
                <w:szCs w:val="19"/>
              </w:rPr>
            </w:pPr>
            <w:r w:rsidRPr="00143EC6">
              <w:rPr>
                <w:rFonts w:ascii="Times New Roman" w:hAnsi="Times New Roman" w:cs="Times New Roman"/>
                <w:sz w:val="19"/>
                <w:szCs w:val="19"/>
              </w:rPr>
              <w:t>REFORMA AL PRESUPUESTO DE INGRESOS FONDO GENERAL Y FUENTES DE RECURSOS 125</w:t>
            </w:r>
          </w:p>
          <w:p w:rsidR="003A128A" w:rsidRPr="00143EC6" w:rsidRDefault="003A128A" w:rsidP="006F76CF">
            <w:pPr>
              <w:autoSpaceDE w:val="0"/>
              <w:autoSpaceDN w:val="0"/>
              <w:adjustRightInd w:val="0"/>
              <w:jc w:val="center"/>
              <w:rPr>
                <w:rFonts w:ascii="Times New Roman" w:hAnsi="Times New Roman" w:cs="Times New Roman"/>
                <w:sz w:val="23"/>
                <w:szCs w:val="23"/>
              </w:rPr>
            </w:pPr>
            <w:r w:rsidRPr="00143EC6">
              <w:rPr>
                <w:rFonts w:ascii="Times New Roman" w:hAnsi="Times New Roman" w:cs="Times New Roman"/>
              </w:rPr>
              <w:t>CLASIFICACIONES POR RUBRO DE INGRESOS</w:t>
            </w:r>
          </w:p>
          <w:p w:rsidR="003A128A" w:rsidRPr="00143EC6" w:rsidRDefault="003A128A" w:rsidP="006F76CF">
            <w:pPr>
              <w:autoSpaceDE w:val="0"/>
              <w:autoSpaceDN w:val="0"/>
              <w:adjustRightInd w:val="0"/>
              <w:jc w:val="center"/>
              <w:rPr>
                <w:rFonts w:ascii="Times New Roman" w:hAnsi="Times New Roman" w:cs="Times New Roman"/>
                <w:sz w:val="16"/>
                <w:szCs w:val="16"/>
              </w:rPr>
            </w:pPr>
            <w:r w:rsidRPr="00143EC6">
              <w:rPr>
                <w:rFonts w:ascii="Times New Roman" w:hAnsi="Times New Roman" w:cs="Times New Roman"/>
                <w:sz w:val="16"/>
                <w:szCs w:val="16"/>
              </w:rPr>
              <w:t>En Dólares de Estados Unidos de América.</w:t>
            </w:r>
          </w:p>
          <w:p w:rsidR="003A128A" w:rsidRPr="00143EC6" w:rsidRDefault="003A128A" w:rsidP="006F76CF">
            <w:pPr>
              <w:autoSpaceDE w:val="0"/>
              <w:autoSpaceDN w:val="0"/>
              <w:adjustRightInd w:val="0"/>
              <w:jc w:val="both"/>
              <w:rPr>
                <w:rFonts w:ascii="Times New Roman" w:hAnsi="Times New Roman" w:cs="Times New Roman"/>
                <w:b/>
                <w:sz w:val="24"/>
                <w:szCs w:val="24"/>
              </w:rPr>
            </w:pPr>
          </w:p>
        </w:tc>
      </w:tr>
      <w:tr w:rsidR="003A128A" w:rsidRPr="00143EC6" w:rsidTr="006F76CF">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MES</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RUBRO</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FR 125</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TOTAL</w:t>
            </w:r>
          </w:p>
        </w:tc>
      </w:tr>
      <w:tr w:rsidR="003A128A" w:rsidRPr="00143EC6" w:rsidTr="006F76CF">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DICIEMBRE</w:t>
            </w:r>
          </w:p>
        </w:tc>
        <w:tc>
          <w:tcPr>
            <w:tcW w:w="2207" w:type="dxa"/>
          </w:tcPr>
          <w:p w:rsidR="003A128A" w:rsidRPr="00143EC6" w:rsidRDefault="003A128A" w:rsidP="006F76CF">
            <w:pPr>
              <w:autoSpaceDE w:val="0"/>
              <w:autoSpaceDN w:val="0"/>
              <w:adjustRightInd w:val="0"/>
              <w:jc w:val="center"/>
              <w:rPr>
                <w:rFonts w:ascii="Times New Roman" w:hAnsi="Times New Roman" w:cs="Times New Roman"/>
                <w:sz w:val="24"/>
                <w:szCs w:val="24"/>
              </w:rPr>
            </w:pPr>
            <w:r w:rsidRPr="00143EC6">
              <w:rPr>
                <w:rFonts w:ascii="Times New Roman" w:hAnsi="Times New Roman" w:cs="Times New Roman"/>
                <w:sz w:val="24"/>
                <w:szCs w:val="24"/>
              </w:rPr>
              <w:t>16</w:t>
            </w:r>
          </w:p>
        </w:tc>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   79,412.66</w:t>
            </w:r>
          </w:p>
        </w:tc>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   79,412.66</w:t>
            </w:r>
          </w:p>
        </w:tc>
      </w:tr>
      <w:tr w:rsidR="003A128A" w:rsidRPr="00143EC6" w:rsidTr="006F76CF">
        <w:tc>
          <w:tcPr>
            <w:tcW w:w="4414" w:type="dxa"/>
            <w:gridSpan w:val="2"/>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TOTAL</w:t>
            </w:r>
          </w:p>
        </w:tc>
        <w:tc>
          <w:tcPr>
            <w:tcW w:w="2207" w:type="dxa"/>
          </w:tcPr>
          <w:p w:rsidR="003A128A" w:rsidRPr="00143EC6" w:rsidRDefault="003A128A" w:rsidP="006F76CF">
            <w:pPr>
              <w:autoSpaceDE w:val="0"/>
              <w:autoSpaceDN w:val="0"/>
              <w:adjustRightInd w:val="0"/>
              <w:jc w:val="both"/>
              <w:rPr>
                <w:rFonts w:ascii="Times New Roman" w:hAnsi="Times New Roman" w:cs="Times New Roman"/>
                <w:b/>
                <w:bCs/>
                <w:sz w:val="24"/>
                <w:szCs w:val="24"/>
              </w:rPr>
            </w:pPr>
            <w:r w:rsidRPr="00143EC6">
              <w:rPr>
                <w:rFonts w:ascii="Times New Roman" w:hAnsi="Times New Roman" w:cs="Times New Roman"/>
                <w:b/>
                <w:bCs/>
                <w:sz w:val="24"/>
                <w:szCs w:val="24"/>
              </w:rPr>
              <w:t>$   79,412.66</w:t>
            </w:r>
          </w:p>
        </w:tc>
        <w:tc>
          <w:tcPr>
            <w:tcW w:w="2207" w:type="dxa"/>
          </w:tcPr>
          <w:p w:rsidR="003A128A" w:rsidRPr="00143EC6" w:rsidRDefault="003A128A" w:rsidP="006F76CF">
            <w:pPr>
              <w:autoSpaceDE w:val="0"/>
              <w:autoSpaceDN w:val="0"/>
              <w:adjustRightInd w:val="0"/>
              <w:jc w:val="both"/>
              <w:rPr>
                <w:rFonts w:ascii="Times New Roman" w:hAnsi="Times New Roman" w:cs="Times New Roman"/>
                <w:b/>
                <w:bCs/>
                <w:sz w:val="24"/>
                <w:szCs w:val="24"/>
              </w:rPr>
            </w:pPr>
            <w:r w:rsidRPr="00143EC6">
              <w:rPr>
                <w:rFonts w:ascii="Times New Roman" w:hAnsi="Times New Roman" w:cs="Times New Roman"/>
                <w:b/>
                <w:bCs/>
                <w:sz w:val="24"/>
                <w:szCs w:val="24"/>
              </w:rPr>
              <w:t>$   79,412.66</w:t>
            </w:r>
          </w:p>
        </w:tc>
      </w:tr>
    </w:tbl>
    <w:p w:rsidR="003A128A" w:rsidRPr="00143EC6" w:rsidRDefault="003A128A" w:rsidP="003A128A">
      <w:pPr>
        <w:autoSpaceDE w:val="0"/>
        <w:autoSpaceDN w:val="0"/>
        <w:adjustRightInd w:val="0"/>
        <w:spacing w:after="0" w:line="240" w:lineRule="auto"/>
        <w:jc w:val="both"/>
        <w:rPr>
          <w:rFonts w:ascii="Times New Roman" w:hAnsi="Times New Roman" w:cs="Times New Roman"/>
          <w:b/>
          <w:sz w:val="24"/>
          <w:szCs w:val="24"/>
        </w:rPr>
      </w:pPr>
    </w:p>
    <w:tbl>
      <w:tblPr>
        <w:tblStyle w:val="Tablaconcuadrcula"/>
        <w:tblW w:w="0" w:type="auto"/>
        <w:tblLook w:val="04A0"/>
      </w:tblPr>
      <w:tblGrid>
        <w:gridCol w:w="2188"/>
        <w:gridCol w:w="2176"/>
        <w:gridCol w:w="2178"/>
        <w:gridCol w:w="2178"/>
      </w:tblGrid>
      <w:tr w:rsidR="003A128A" w:rsidRPr="00143EC6" w:rsidTr="006F76CF">
        <w:tc>
          <w:tcPr>
            <w:tcW w:w="8828" w:type="dxa"/>
            <w:gridSpan w:val="4"/>
            <w:shd w:val="clear" w:color="auto" w:fill="92CDDC" w:themeFill="accent5" w:themeFillTint="99"/>
          </w:tcPr>
          <w:p w:rsidR="003A128A" w:rsidRPr="00143EC6" w:rsidRDefault="003A128A" w:rsidP="006F76CF">
            <w:pPr>
              <w:autoSpaceDE w:val="0"/>
              <w:autoSpaceDN w:val="0"/>
              <w:adjustRightInd w:val="0"/>
              <w:jc w:val="center"/>
              <w:rPr>
                <w:rFonts w:ascii="Times New Roman" w:hAnsi="Times New Roman" w:cs="Times New Roman"/>
              </w:rPr>
            </w:pPr>
            <w:r w:rsidRPr="00143EC6">
              <w:rPr>
                <w:rFonts w:ascii="Times New Roman" w:hAnsi="Times New Roman" w:cs="Times New Roman"/>
              </w:rPr>
              <w:t>CUADRO RESUMEN</w:t>
            </w:r>
          </w:p>
          <w:p w:rsidR="003A128A" w:rsidRPr="00143EC6" w:rsidRDefault="003A128A" w:rsidP="006F76CF">
            <w:pPr>
              <w:autoSpaceDE w:val="0"/>
              <w:autoSpaceDN w:val="0"/>
              <w:adjustRightInd w:val="0"/>
              <w:jc w:val="center"/>
              <w:rPr>
                <w:rFonts w:ascii="Times New Roman" w:hAnsi="Times New Roman" w:cs="Times New Roman"/>
                <w:sz w:val="19"/>
                <w:szCs w:val="19"/>
              </w:rPr>
            </w:pPr>
            <w:r w:rsidRPr="00143EC6">
              <w:rPr>
                <w:rFonts w:ascii="Times New Roman" w:hAnsi="Times New Roman" w:cs="Times New Roman"/>
                <w:sz w:val="19"/>
                <w:szCs w:val="19"/>
              </w:rPr>
              <w:t>REFORMA AL PRESUPUESTO DE EGRESOS FONDO GENERAL Y FUENTES DE RECURSOS 125</w:t>
            </w:r>
          </w:p>
          <w:p w:rsidR="003A128A" w:rsidRPr="00143EC6" w:rsidRDefault="003A128A" w:rsidP="006F76CF">
            <w:pPr>
              <w:autoSpaceDE w:val="0"/>
              <w:autoSpaceDN w:val="0"/>
              <w:adjustRightInd w:val="0"/>
              <w:jc w:val="center"/>
              <w:rPr>
                <w:rFonts w:ascii="Times New Roman" w:hAnsi="Times New Roman" w:cs="Times New Roman"/>
                <w:sz w:val="23"/>
                <w:szCs w:val="23"/>
              </w:rPr>
            </w:pPr>
            <w:r w:rsidRPr="00143EC6">
              <w:rPr>
                <w:rFonts w:ascii="Times New Roman" w:hAnsi="Times New Roman" w:cs="Times New Roman"/>
              </w:rPr>
              <w:t>CLASIFICACIONES POR RUBRO DE EGRESOS</w:t>
            </w:r>
          </w:p>
          <w:p w:rsidR="003A128A" w:rsidRPr="00143EC6" w:rsidRDefault="003A128A" w:rsidP="006F76CF">
            <w:pPr>
              <w:autoSpaceDE w:val="0"/>
              <w:autoSpaceDN w:val="0"/>
              <w:adjustRightInd w:val="0"/>
              <w:jc w:val="center"/>
              <w:rPr>
                <w:rFonts w:ascii="Times New Roman" w:hAnsi="Times New Roman" w:cs="Times New Roman"/>
                <w:sz w:val="16"/>
                <w:szCs w:val="16"/>
              </w:rPr>
            </w:pPr>
            <w:r w:rsidRPr="00143EC6">
              <w:rPr>
                <w:rFonts w:ascii="Times New Roman" w:hAnsi="Times New Roman" w:cs="Times New Roman"/>
                <w:sz w:val="16"/>
                <w:szCs w:val="16"/>
              </w:rPr>
              <w:t>En Dólares de Estados Unidos de América.</w:t>
            </w:r>
          </w:p>
          <w:p w:rsidR="003A128A" w:rsidRPr="00143EC6" w:rsidRDefault="003A128A" w:rsidP="006F76CF">
            <w:pPr>
              <w:autoSpaceDE w:val="0"/>
              <w:autoSpaceDN w:val="0"/>
              <w:adjustRightInd w:val="0"/>
              <w:jc w:val="both"/>
              <w:rPr>
                <w:rFonts w:ascii="Times New Roman" w:hAnsi="Times New Roman" w:cs="Times New Roman"/>
                <w:b/>
                <w:sz w:val="24"/>
                <w:szCs w:val="24"/>
              </w:rPr>
            </w:pPr>
          </w:p>
        </w:tc>
      </w:tr>
      <w:tr w:rsidR="003A128A" w:rsidRPr="00143EC6" w:rsidTr="006F76CF">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MES</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RUBRO</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FR 125</w:t>
            </w:r>
          </w:p>
        </w:tc>
        <w:tc>
          <w:tcPr>
            <w:tcW w:w="2207" w:type="dxa"/>
          </w:tcPr>
          <w:p w:rsidR="003A128A" w:rsidRPr="00143EC6" w:rsidRDefault="003A128A" w:rsidP="006F76CF">
            <w:pPr>
              <w:autoSpaceDE w:val="0"/>
              <w:autoSpaceDN w:val="0"/>
              <w:adjustRightInd w:val="0"/>
              <w:jc w:val="center"/>
              <w:rPr>
                <w:rFonts w:ascii="Times New Roman" w:hAnsi="Times New Roman" w:cs="Times New Roman"/>
                <w:b/>
                <w:sz w:val="24"/>
                <w:szCs w:val="24"/>
              </w:rPr>
            </w:pPr>
            <w:r w:rsidRPr="00143EC6">
              <w:rPr>
                <w:rFonts w:ascii="Times New Roman" w:hAnsi="Times New Roman" w:cs="Times New Roman"/>
                <w:b/>
                <w:sz w:val="24"/>
                <w:szCs w:val="24"/>
              </w:rPr>
              <w:t>TOTAL</w:t>
            </w:r>
          </w:p>
        </w:tc>
      </w:tr>
      <w:tr w:rsidR="003A128A" w:rsidRPr="00143EC6" w:rsidTr="006F76CF">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DICIEMBRE</w:t>
            </w:r>
          </w:p>
        </w:tc>
        <w:tc>
          <w:tcPr>
            <w:tcW w:w="2207" w:type="dxa"/>
          </w:tcPr>
          <w:p w:rsidR="003A128A" w:rsidRPr="00143EC6" w:rsidRDefault="003A128A" w:rsidP="006F76CF">
            <w:pPr>
              <w:autoSpaceDE w:val="0"/>
              <w:autoSpaceDN w:val="0"/>
              <w:adjustRightInd w:val="0"/>
              <w:jc w:val="center"/>
              <w:rPr>
                <w:rFonts w:ascii="Times New Roman" w:hAnsi="Times New Roman" w:cs="Times New Roman"/>
                <w:sz w:val="24"/>
                <w:szCs w:val="24"/>
              </w:rPr>
            </w:pPr>
            <w:r w:rsidRPr="00143EC6">
              <w:rPr>
                <w:rFonts w:ascii="Times New Roman" w:hAnsi="Times New Roman" w:cs="Times New Roman"/>
                <w:sz w:val="24"/>
                <w:szCs w:val="24"/>
              </w:rPr>
              <w:t>71</w:t>
            </w:r>
          </w:p>
        </w:tc>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   79,412.66</w:t>
            </w:r>
          </w:p>
        </w:tc>
        <w:tc>
          <w:tcPr>
            <w:tcW w:w="2207" w:type="dxa"/>
          </w:tcPr>
          <w:p w:rsidR="003A128A" w:rsidRPr="00143EC6" w:rsidRDefault="003A128A" w:rsidP="006F76CF">
            <w:pPr>
              <w:autoSpaceDE w:val="0"/>
              <w:autoSpaceDN w:val="0"/>
              <w:adjustRightInd w:val="0"/>
              <w:jc w:val="both"/>
              <w:rPr>
                <w:rFonts w:ascii="Times New Roman" w:hAnsi="Times New Roman" w:cs="Times New Roman"/>
                <w:sz w:val="24"/>
                <w:szCs w:val="24"/>
              </w:rPr>
            </w:pPr>
            <w:r w:rsidRPr="00143EC6">
              <w:rPr>
                <w:rFonts w:ascii="Times New Roman" w:hAnsi="Times New Roman" w:cs="Times New Roman"/>
                <w:sz w:val="24"/>
                <w:szCs w:val="24"/>
              </w:rPr>
              <w:t>$   79,412.66</w:t>
            </w:r>
          </w:p>
        </w:tc>
      </w:tr>
      <w:tr w:rsidR="003A128A" w:rsidRPr="00143EC6" w:rsidTr="006F76CF">
        <w:tc>
          <w:tcPr>
            <w:tcW w:w="4414" w:type="dxa"/>
            <w:gridSpan w:val="2"/>
          </w:tcPr>
          <w:p w:rsidR="003A128A" w:rsidRPr="00143EC6" w:rsidRDefault="003A128A" w:rsidP="006F76CF">
            <w:pPr>
              <w:autoSpaceDE w:val="0"/>
              <w:autoSpaceDN w:val="0"/>
              <w:adjustRightInd w:val="0"/>
              <w:jc w:val="center"/>
              <w:rPr>
                <w:rFonts w:ascii="Times New Roman" w:hAnsi="Times New Roman" w:cs="Times New Roman"/>
                <w:sz w:val="24"/>
                <w:szCs w:val="24"/>
              </w:rPr>
            </w:pPr>
            <w:r w:rsidRPr="00143EC6">
              <w:rPr>
                <w:rFonts w:ascii="Times New Roman" w:hAnsi="Times New Roman" w:cs="Times New Roman"/>
                <w:sz w:val="24"/>
                <w:szCs w:val="24"/>
              </w:rPr>
              <w:t>TOTAL</w:t>
            </w:r>
          </w:p>
        </w:tc>
        <w:tc>
          <w:tcPr>
            <w:tcW w:w="2207" w:type="dxa"/>
          </w:tcPr>
          <w:p w:rsidR="003A128A" w:rsidRPr="00143EC6" w:rsidRDefault="003A128A" w:rsidP="006F76CF">
            <w:pPr>
              <w:autoSpaceDE w:val="0"/>
              <w:autoSpaceDN w:val="0"/>
              <w:adjustRightInd w:val="0"/>
              <w:jc w:val="both"/>
              <w:rPr>
                <w:rFonts w:ascii="Times New Roman" w:hAnsi="Times New Roman" w:cs="Times New Roman"/>
                <w:b/>
                <w:bCs/>
                <w:sz w:val="24"/>
                <w:szCs w:val="24"/>
              </w:rPr>
            </w:pPr>
            <w:r w:rsidRPr="00143EC6">
              <w:rPr>
                <w:rFonts w:ascii="Times New Roman" w:hAnsi="Times New Roman" w:cs="Times New Roman"/>
                <w:b/>
                <w:bCs/>
                <w:sz w:val="24"/>
                <w:szCs w:val="24"/>
              </w:rPr>
              <w:t>$   79,412.66</w:t>
            </w:r>
          </w:p>
        </w:tc>
        <w:tc>
          <w:tcPr>
            <w:tcW w:w="2207" w:type="dxa"/>
          </w:tcPr>
          <w:p w:rsidR="003A128A" w:rsidRPr="00143EC6" w:rsidRDefault="003A128A" w:rsidP="006F76CF">
            <w:pPr>
              <w:autoSpaceDE w:val="0"/>
              <w:autoSpaceDN w:val="0"/>
              <w:adjustRightInd w:val="0"/>
              <w:jc w:val="both"/>
              <w:rPr>
                <w:rFonts w:ascii="Times New Roman" w:hAnsi="Times New Roman" w:cs="Times New Roman"/>
                <w:b/>
                <w:bCs/>
                <w:sz w:val="24"/>
                <w:szCs w:val="24"/>
              </w:rPr>
            </w:pPr>
            <w:r w:rsidRPr="00143EC6">
              <w:rPr>
                <w:rFonts w:ascii="Times New Roman" w:hAnsi="Times New Roman" w:cs="Times New Roman"/>
                <w:b/>
                <w:bCs/>
                <w:sz w:val="24"/>
                <w:szCs w:val="24"/>
              </w:rPr>
              <w:t>$   79,412.66</w:t>
            </w:r>
          </w:p>
        </w:tc>
      </w:tr>
    </w:tbl>
    <w:p w:rsidR="003A128A" w:rsidRPr="00143EC6" w:rsidRDefault="003A128A" w:rsidP="003A128A">
      <w:pPr>
        <w:autoSpaceDE w:val="0"/>
        <w:autoSpaceDN w:val="0"/>
        <w:adjustRightInd w:val="0"/>
        <w:spacing w:after="0" w:line="240" w:lineRule="auto"/>
        <w:jc w:val="both"/>
        <w:rPr>
          <w:rFonts w:ascii="Times New Roman" w:hAnsi="Times New Roman" w:cs="Times New Roman"/>
          <w:b/>
          <w:sz w:val="24"/>
          <w:szCs w:val="24"/>
        </w:rPr>
      </w:pPr>
    </w:p>
    <w:p w:rsidR="003A128A" w:rsidRPr="00143EC6" w:rsidRDefault="003A128A" w:rsidP="003A128A">
      <w:pPr>
        <w:autoSpaceDE w:val="0"/>
        <w:autoSpaceDN w:val="0"/>
        <w:adjustRightInd w:val="0"/>
        <w:spacing w:after="0" w:line="240" w:lineRule="auto"/>
        <w:jc w:val="both"/>
        <w:rPr>
          <w:rFonts w:ascii="Times New Roman" w:hAnsi="Times New Roman" w:cs="Times New Roman"/>
          <w:sz w:val="24"/>
          <w:szCs w:val="24"/>
        </w:rPr>
      </w:pPr>
      <w:r w:rsidRPr="00143EC6">
        <w:rPr>
          <w:rFonts w:ascii="Times New Roman" w:hAnsi="Times New Roman" w:cs="Times New Roman"/>
          <w:b/>
          <w:sz w:val="24"/>
          <w:szCs w:val="24"/>
        </w:rPr>
        <w:t>Art. 2-</w:t>
      </w:r>
      <w:r w:rsidRPr="00143EC6">
        <w:rPr>
          <w:rFonts w:ascii="Times New Roman" w:hAnsi="Times New Roman" w:cs="Times New Roman"/>
          <w:sz w:val="24"/>
          <w:szCs w:val="24"/>
        </w:rPr>
        <w:t xml:space="preserve"> El Presente decreto entrara en vigencia el día de su emisión dado en la Alcaldía </w:t>
      </w:r>
      <w:proofErr w:type="spellStart"/>
      <w:r w:rsidRPr="00143EC6">
        <w:rPr>
          <w:rFonts w:ascii="Times New Roman" w:hAnsi="Times New Roman" w:cs="Times New Roman"/>
          <w:sz w:val="24"/>
          <w:szCs w:val="24"/>
        </w:rPr>
        <w:t>Muni-cipal</w:t>
      </w:r>
      <w:proofErr w:type="spellEnd"/>
      <w:r w:rsidRPr="00143EC6">
        <w:rPr>
          <w:rFonts w:ascii="Times New Roman" w:hAnsi="Times New Roman" w:cs="Times New Roman"/>
          <w:sz w:val="24"/>
          <w:szCs w:val="24"/>
        </w:rPr>
        <w:t xml:space="preserve"> de la Villa San Luis la Herradura, Departamento de la Paz.</w:t>
      </w:r>
    </w:p>
    <w:p w:rsidR="003A128A" w:rsidRPr="00143EC6" w:rsidRDefault="003A128A" w:rsidP="003A128A">
      <w:pPr>
        <w:spacing w:after="0" w:line="240" w:lineRule="auto"/>
        <w:jc w:val="both"/>
        <w:rPr>
          <w:rFonts w:ascii="Times New Roman" w:hAnsi="Times New Roman" w:cs="Times New Roman"/>
          <w:sz w:val="24"/>
          <w:szCs w:val="24"/>
        </w:rPr>
      </w:pPr>
    </w:p>
    <w:p w:rsidR="003A128A" w:rsidRPr="00143EC6" w:rsidRDefault="003A128A" w:rsidP="003A128A">
      <w:pPr>
        <w:spacing w:after="0" w:line="240" w:lineRule="auto"/>
        <w:jc w:val="both"/>
        <w:rPr>
          <w:rFonts w:ascii="Times New Roman" w:hAnsi="Times New Roman" w:cs="Times New Roman"/>
          <w:sz w:val="24"/>
          <w:szCs w:val="24"/>
        </w:rPr>
      </w:pPr>
    </w:p>
    <w:p w:rsidR="003A128A" w:rsidRPr="00143EC6" w:rsidRDefault="003A128A" w:rsidP="003A128A">
      <w:pPr>
        <w:spacing w:after="0" w:line="240" w:lineRule="auto"/>
        <w:jc w:val="both"/>
        <w:rPr>
          <w:rFonts w:ascii="Times New Roman" w:hAnsi="Times New Roman" w:cs="Times New Roman"/>
          <w:sz w:val="24"/>
          <w:szCs w:val="24"/>
        </w:rPr>
      </w:pPr>
      <w:r w:rsidRPr="00143EC6">
        <w:rPr>
          <w:rFonts w:ascii="Times New Roman" w:hAnsi="Times New Roman" w:cs="Times New Roman"/>
          <w:sz w:val="24"/>
          <w:szCs w:val="24"/>
        </w:rPr>
        <w:t>Y no habiendo más que hacer constar se termina la presente acta que firmamos.</w:t>
      </w:r>
    </w:p>
    <w:p w:rsidR="003A128A" w:rsidRPr="00143EC6" w:rsidRDefault="003A128A" w:rsidP="003A128A">
      <w:pPr>
        <w:spacing w:after="0" w:line="240" w:lineRule="auto"/>
        <w:jc w:val="both"/>
        <w:rPr>
          <w:rFonts w:ascii="Times New Roman" w:hAnsi="Times New Roman" w:cs="Times New Roman"/>
          <w:sz w:val="24"/>
          <w:szCs w:val="24"/>
        </w:rPr>
      </w:pPr>
    </w:p>
    <w:p w:rsidR="003A128A" w:rsidRDefault="003A128A"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463E4" w:rsidRDefault="003463E4" w:rsidP="003A128A">
      <w:pPr>
        <w:spacing w:after="0" w:line="240" w:lineRule="auto"/>
        <w:jc w:val="center"/>
        <w:rPr>
          <w:rFonts w:ascii="Times New Roman" w:hAnsi="Times New Roman" w:cs="Times New Roman"/>
          <w:bCs/>
        </w:rPr>
      </w:pPr>
    </w:p>
    <w:p w:rsidR="003A128A" w:rsidRPr="00143EC6" w:rsidRDefault="003A128A" w:rsidP="003A128A">
      <w:pPr>
        <w:spacing w:after="0" w:line="240" w:lineRule="auto"/>
        <w:jc w:val="center"/>
        <w:rPr>
          <w:rFonts w:ascii="Times New Roman" w:hAnsi="Times New Roman" w:cs="Times New Roman"/>
          <w:bCs/>
        </w:rPr>
      </w:pPr>
    </w:p>
    <w:p w:rsidR="003A128A" w:rsidRPr="00143EC6" w:rsidRDefault="003A128A" w:rsidP="003A128A">
      <w:pPr>
        <w:spacing w:after="0" w:line="240" w:lineRule="auto"/>
        <w:jc w:val="center"/>
        <w:rPr>
          <w:rFonts w:ascii="Times New Roman" w:hAnsi="Times New Roman" w:cs="Times New Roman"/>
          <w:bCs/>
        </w:rPr>
      </w:pPr>
      <w:r w:rsidRPr="00143EC6">
        <w:rPr>
          <w:rFonts w:ascii="Times New Roman" w:hAnsi="Times New Roman" w:cs="Times New Roman"/>
          <w:bCs/>
        </w:rPr>
        <w:lastRenderedPageBreak/>
        <w:t xml:space="preserve">Napoleón Armando </w:t>
      </w:r>
      <w:proofErr w:type="spellStart"/>
      <w:r w:rsidRPr="00143EC6">
        <w:rPr>
          <w:rFonts w:ascii="Times New Roman" w:hAnsi="Times New Roman" w:cs="Times New Roman"/>
          <w:bCs/>
        </w:rPr>
        <w:t>Iraheta</w:t>
      </w:r>
      <w:proofErr w:type="spellEnd"/>
      <w:r w:rsidRPr="00143EC6">
        <w:rPr>
          <w:rFonts w:ascii="Times New Roman" w:hAnsi="Times New Roman" w:cs="Times New Roman"/>
          <w:bCs/>
        </w:rPr>
        <w:t xml:space="preserve"> Jirón,</w:t>
      </w:r>
    </w:p>
    <w:p w:rsidR="003A128A" w:rsidRPr="00143EC6" w:rsidRDefault="003A128A" w:rsidP="003A128A">
      <w:pPr>
        <w:spacing w:after="0" w:line="240" w:lineRule="auto"/>
        <w:jc w:val="center"/>
        <w:rPr>
          <w:rFonts w:ascii="Times New Roman" w:hAnsi="Times New Roman" w:cs="Times New Roman"/>
          <w:bCs/>
        </w:rPr>
      </w:pPr>
      <w:r w:rsidRPr="00143EC6">
        <w:rPr>
          <w:rFonts w:ascii="Times New Roman" w:hAnsi="Times New Roman" w:cs="Times New Roman"/>
          <w:bCs/>
        </w:rPr>
        <w:t>ALCALDE MUNICIPAL.</w:t>
      </w:r>
    </w:p>
    <w:p w:rsidR="003A128A" w:rsidRPr="00143EC6" w:rsidRDefault="003A128A" w:rsidP="003A128A">
      <w:pPr>
        <w:spacing w:after="0" w:line="240" w:lineRule="auto"/>
        <w:jc w:val="center"/>
        <w:rPr>
          <w:rFonts w:ascii="Times New Roman" w:hAnsi="Times New Roman" w:cs="Times New Roman"/>
          <w:bCs/>
        </w:rPr>
      </w:pPr>
    </w:p>
    <w:p w:rsidR="003A128A" w:rsidRPr="00143EC6" w:rsidRDefault="003A128A" w:rsidP="003A128A">
      <w:pPr>
        <w:spacing w:after="0" w:line="240" w:lineRule="auto"/>
        <w:jc w:val="center"/>
        <w:rPr>
          <w:rFonts w:ascii="Times New Roman" w:hAnsi="Times New Roman" w:cs="Times New Roman"/>
          <w:bCs/>
        </w:rPr>
      </w:pPr>
    </w:p>
    <w:p w:rsidR="003A128A" w:rsidRPr="00143EC6" w:rsidRDefault="003A128A" w:rsidP="003A128A">
      <w:pPr>
        <w:spacing w:after="0" w:line="240" w:lineRule="auto"/>
        <w:jc w:val="both"/>
        <w:rPr>
          <w:rFonts w:ascii="Times New Roman" w:hAnsi="Times New Roman" w:cs="Times New Roman"/>
          <w:bCs/>
        </w:rPr>
      </w:pPr>
      <w:r w:rsidRPr="00143EC6">
        <w:rPr>
          <w:rFonts w:ascii="Times New Roman" w:hAnsi="Times New Roman" w:cs="Times New Roman"/>
          <w:bCs/>
        </w:rPr>
        <w:t xml:space="preserve">Licda. Miriam </w:t>
      </w:r>
      <w:r w:rsidR="003463E4">
        <w:rPr>
          <w:rFonts w:ascii="Times New Roman" w:hAnsi="Times New Roman" w:cs="Times New Roman"/>
          <w:bCs/>
        </w:rPr>
        <w:t xml:space="preserve">del Carmen Granados Minero,  </w:t>
      </w:r>
      <w:r w:rsidR="003463E4">
        <w:rPr>
          <w:rFonts w:ascii="Times New Roman" w:hAnsi="Times New Roman" w:cs="Times New Roman"/>
          <w:bCs/>
        </w:rPr>
        <w:tab/>
      </w:r>
      <w:r w:rsidR="003463E4">
        <w:rPr>
          <w:rFonts w:ascii="Times New Roman" w:hAnsi="Times New Roman" w:cs="Times New Roman"/>
          <w:bCs/>
        </w:rPr>
        <w:tab/>
      </w:r>
      <w:r w:rsidRPr="00143EC6">
        <w:rPr>
          <w:rFonts w:ascii="Times New Roman" w:hAnsi="Times New Roman" w:cs="Times New Roman"/>
          <w:bCs/>
        </w:rPr>
        <w:t xml:space="preserve">Francisco </w:t>
      </w:r>
      <w:proofErr w:type="spellStart"/>
      <w:r w:rsidRPr="00143EC6">
        <w:rPr>
          <w:rFonts w:ascii="Times New Roman" w:hAnsi="Times New Roman" w:cs="Times New Roman"/>
          <w:bCs/>
        </w:rPr>
        <w:t>Neftali</w:t>
      </w:r>
      <w:proofErr w:type="spellEnd"/>
      <w:r w:rsidRPr="00143EC6">
        <w:rPr>
          <w:rFonts w:ascii="Times New Roman" w:hAnsi="Times New Roman" w:cs="Times New Roman"/>
          <w:bCs/>
        </w:rPr>
        <w:t xml:space="preserve"> Reyes Minero, </w:t>
      </w:r>
    </w:p>
    <w:p w:rsidR="003A128A" w:rsidRPr="00143EC6" w:rsidRDefault="003463E4" w:rsidP="003A128A">
      <w:pPr>
        <w:spacing w:after="0" w:line="240" w:lineRule="auto"/>
        <w:ind w:firstLine="708"/>
        <w:jc w:val="both"/>
        <w:rPr>
          <w:rFonts w:ascii="Times New Roman" w:hAnsi="Times New Roman" w:cs="Times New Roman"/>
          <w:bCs/>
        </w:rPr>
      </w:pPr>
      <w:r>
        <w:rPr>
          <w:rFonts w:ascii="Times New Roman" w:hAnsi="Times New Roman" w:cs="Times New Roman"/>
          <w:bCs/>
        </w:rPr>
        <w:t>SÍNDICO MUNICIPAL,</w:t>
      </w:r>
      <w:r>
        <w:rPr>
          <w:rFonts w:ascii="Times New Roman" w:hAnsi="Times New Roman" w:cs="Times New Roman"/>
          <w:bCs/>
        </w:rPr>
        <w:tab/>
      </w:r>
      <w:r>
        <w:rPr>
          <w:rFonts w:ascii="Times New Roman" w:hAnsi="Times New Roman" w:cs="Times New Roman"/>
          <w:bCs/>
        </w:rPr>
        <w:tab/>
        <w:t xml:space="preserve">       </w:t>
      </w:r>
      <w:r w:rsidR="003A128A" w:rsidRPr="00143EC6">
        <w:rPr>
          <w:rFonts w:ascii="Times New Roman" w:hAnsi="Times New Roman" w:cs="Times New Roman"/>
          <w:bCs/>
        </w:rPr>
        <w:t>PRIMER REGIDOR PROPIETARIO,</w:t>
      </w:r>
    </w:p>
    <w:p w:rsidR="003A128A" w:rsidRPr="00143EC6" w:rsidRDefault="003A128A" w:rsidP="003A128A">
      <w:pPr>
        <w:spacing w:after="0" w:line="240" w:lineRule="auto"/>
        <w:jc w:val="both"/>
        <w:rPr>
          <w:rFonts w:ascii="Times New Roman" w:hAnsi="Times New Roman" w:cs="Times New Roman"/>
          <w:bCs/>
        </w:rPr>
      </w:pPr>
    </w:p>
    <w:p w:rsidR="003A128A" w:rsidRDefault="003A128A" w:rsidP="003A128A">
      <w:pPr>
        <w:spacing w:after="0" w:line="240" w:lineRule="auto"/>
        <w:jc w:val="both"/>
        <w:rPr>
          <w:rFonts w:ascii="Times New Roman" w:hAnsi="Times New Roman" w:cs="Times New Roman"/>
          <w:bCs/>
        </w:rPr>
      </w:pPr>
    </w:p>
    <w:p w:rsidR="003A128A" w:rsidRPr="00143EC6" w:rsidRDefault="003A128A" w:rsidP="003A128A">
      <w:pPr>
        <w:spacing w:after="0" w:line="240" w:lineRule="auto"/>
        <w:jc w:val="both"/>
        <w:rPr>
          <w:rFonts w:ascii="Times New Roman" w:hAnsi="Times New Roman" w:cs="Times New Roman"/>
          <w:bCs/>
        </w:rPr>
      </w:pPr>
    </w:p>
    <w:p w:rsidR="003A128A" w:rsidRPr="00143EC6" w:rsidRDefault="003463E4" w:rsidP="003A128A">
      <w:pPr>
        <w:spacing w:after="0" w:line="240" w:lineRule="auto"/>
        <w:jc w:val="both"/>
        <w:rPr>
          <w:rFonts w:ascii="Times New Roman" w:hAnsi="Times New Roman" w:cs="Times New Roman"/>
          <w:bCs/>
        </w:rPr>
      </w:pPr>
      <w:r>
        <w:rPr>
          <w:rFonts w:ascii="Times New Roman" w:hAnsi="Times New Roman" w:cs="Times New Roman"/>
          <w:bCs/>
        </w:rPr>
        <w:t xml:space="preserve">  </w:t>
      </w:r>
      <w:r w:rsidR="003A128A" w:rsidRPr="00143EC6">
        <w:rPr>
          <w:rFonts w:ascii="Times New Roman" w:hAnsi="Times New Roman" w:cs="Times New Roman"/>
          <w:bCs/>
        </w:rPr>
        <w:t>José A</w:t>
      </w:r>
      <w:r>
        <w:rPr>
          <w:rFonts w:ascii="Times New Roman" w:hAnsi="Times New Roman" w:cs="Times New Roman"/>
          <w:bCs/>
        </w:rPr>
        <w:t xml:space="preserve">ndrés Ventura </w:t>
      </w:r>
      <w:proofErr w:type="spellStart"/>
      <w:r>
        <w:rPr>
          <w:rFonts w:ascii="Times New Roman" w:hAnsi="Times New Roman" w:cs="Times New Roman"/>
          <w:bCs/>
        </w:rPr>
        <w:t>Celedón</w:t>
      </w:r>
      <w:proofErr w:type="spellEnd"/>
      <w:r>
        <w:rPr>
          <w:rFonts w:ascii="Times New Roman" w:hAnsi="Times New Roman" w:cs="Times New Roman"/>
          <w:bCs/>
        </w:rPr>
        <w:t xml:space="preserve">, </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w:t>
      </w:r>
      <w:r w:rsidR="003A128A" w:rsidRPr="00143EC6">
        <w:rPr>
          <w:rFonts w:ascii="Times New Roman" w:hAnsi="Times New Roman" w:cs="Times New Roman"/>
          <w:bCs/>
        </w:rPr>
        <w:t xml:space="preserve">  </w:t>
      </w:r>
      <w:proofErr w:type="spellStart"/>
      <w:r w:rsidR="003A128A" w:rsidRPr="00143EC6">
        <w:rPr>
          <w:rFonts w:ascii="Times New Roman" w:hAnsi="Times New Roman" w:cs="Times New Roman"/>
          <w:bCs/>
        </w:rPr>
        <w:t>Yanori</w:t>
      </w:r>
      <w:proofErr w:type="spellEnd"/>
      <w:r w:rsidR="003A128A" w:rsidRPr="00143EC6">
        <w:rPr>
          <w:rFonts w:ascii="Times New Roman" w:hAnsi="Times New Roman" w:cs="Times New Roman"/>
          <w:bCs/>
        </w:rPr>
        <w:t xml:space="preserve"> </w:t>
      </w:r>
      <w:proofErr w:type="spellStart"/>
      <w:r w:rsidR="003A128A" w:rsidRPr="00143EC6">
        <w:rPr>
          <w:rFonts w:ascii="Times New Roman" w:hAnsi="Times New Roman" w:cs="Times New Roman"/>
          <w:bCs/>
        </w:rPr>
        <w:t>Estefani</w:t>
      </w:r>
      <w:proofErr w:type="spellEnd"/>
      <w:r w:rsidR="003A128A" w:rsidRPr="00143EC6">
        <w:rPr>
          <w:rFonts w:ascii="Times New Roman" w:hAnsi="Times New Roman" w:cs="Times New Roman"/>
          <w:bCs/>
        </w:rPr>
        <w:t xml:space="preserve"> Rodríguez Benítez, </w:t>
      </w:r>
    </w:p>
    <w:p w:rsidR="003A128A" w:rsidRPr="00143EC6" w:rsidRDefault="003A128A" w:rsidP="003A128A">
      <w:pPr>
        <w:spacing w:after="0" w:line="240" w:lineRule="auto"/>
        <w:jc w:val="both"/>
        <w:rPr>
          <w:rFonts w:ascii="Times New Roman" w:hAnsi="Times New Roman" w:cs="Times New Roman"/>
          <w:bCs/>
        </w:rPr>
      </w:pPr>
      <w:r w:rsidRPr="00143EC6">
        <w:rPr>
          <w:rFonts w:ascii="Times New Roman" w:hAnsi="Times New Roman" w:cs="Times New Roman"/>
          <w:bCs/>
        </w:rPr>
        <w:t xml:space="preserve">SEGUNDO </w:t>
      </w:r>
      <w:r w:rsidR="003463E4">
        <w:rPr>
          <w:rFonts w:ascii="Times New Roman" w:hAnsi="Times New Roman" w:cs="Times New Roman"/>
          <w:bCs/>
        </w:rPr>
        <w:t>REGIDOR PROPIETARIO,</w:t>
      </w:r>
      <w:r w:rsidR="003463E4">
        <w:rPr>
          <w:rFonts w:ascii="Times New Roman" w:hAnsi="Times New Roman" w:cs="Times New Roman"/>
          <w:bCs/>
        </w:rPr>
        <w:tab/>
        <w:t xml:space="preserve">    </w:t>
      </w:r>
      <w:r w:rsidRPr="00143EC6">
        <w:rPr>
          <w:rFonts w:ascii="Times New Roman" w:hAnsi="Times New Roman" w:cs="Times New Roman"/>
          <w:bCs/>
        </w:rPr>
        <w:t xml:space="preserve">     TERCERA REGIDORA PROPIETARIA,</w:t>
      </w:r>
    </w:p>
    <w:p w:rsidR="003A128A" w:rsidRPr="00143EC6" w:rsidRDefault="003A128A" w:rsidP="003A128A">
      <w:pPr>
        <w:spacing w:after="0" w:line="240" w:lineRule="auto"/>
        <w:jc w:val="both"/>
        <w:rPr>
          <w:rFonts w:ascii="Times New Roman" w:hAnsi="Times New Roman" w:cs="Times New Roman"/>
          <w:bCs/>
        </w:rPr>
      </w:pPr>
    </w:p>
    <w:p w:rsidR="003A128A" w:rsidRDefault="003A128A" w:rsidP="003A128A">
      <w:pPr>
        <w:spacing w:after="0" w:line="240" w:lineRule="auto"/>
        <w:jc w:val="both"/>
        <w:rPr>
          <w:rFonts w:ascii="Times New Roman" w:hAnsi="Times New Roman" w:cs="Times New Roman"/>
          <w:bCs/>
        </w:rPr>
      </w:pPr>
    </w:p>
    <w:p w:rsidR="003A128A" w:rsidRPr="00143EC6" w:rsidRDefault="003A128A" w:rsidP="003A128A">
      <w:pPr>
        <w:spacing w:after="0" w:line="240" w:lineRule="auto"/>
        <w:jc w:val="both"/>
        <w:rPr>
          <w:rFonts w:ascii="Times New Roman" w:hAnsi="Times New Roman" w:cs="Times New Roman"/>
          <w:bCs/>
        </w:rPr>
      </w:pPr>
    </w:p>
    <w:p w:rsidR="003A128A" w:rsidRPr="00143EC6" w:rsidRDefault="003A128A" w:rsidP="003A128A">
      <w:pPr>
        <w:spacing w:after="0" w:line="240" w:lineRule="auto"/>
        <w:jc w:val="both"/>
        <w:rPr>
          <w:rFonts w:ascii="Times New Roman" w:hAnsi="Times New Roman" w:cs="Times New Roman"/>
          <w:bCs/>
        </w:rPr>
      </w:pPr>
      <w:r w:rsidRPr="00143EC6">
        <w:rPr>
          <w:rFonts w:ascii="Times New Roman" w:hAnsi="Times New Roman" w:cs="Times New Roman"/>
          <w:bCs/>
        </w:rPr>
        <w:t xml:space="preserve">Lic. Amílcar </w:t>
      </w:r>
      <w:proofErr w:type="spellStart"/>
      <w:r w:rsidRPr="00143EC6">
        <w:rPr>
          <w:rFonts w:ascii="Times New Roman" w:hAnsi="Times New Roman" w:cs="Times New Roman"/>
          <w:bCs/>
        </w:rPr>
        <w:t>Steev</w:t>
      </w:r>
      <w:r w:rsidR="003463E4">
        <w:rPr>
          <w:rFonts w:ascii="Times New Roman" w:hAnsi="Times New Roman" w:cs="Times New Roman"/>
          <w:bCs/>
        </w:rPr>
        <w:t>en</w:t>
      </w:r>
      <w:proofErr w:type="spellEnd"/>
      <w:r w:rsidR="003463E4">
        <w:rPr>
          <w:rFonts w:ascii="Times New Roman" w:hAnsi="Times New Roman" w:cs="Times New Roman"/>
          <w:bCs/>
        </w:rPr>
        <w:t xml:space="preserve"> </w:t>
      </w:r>
      <w:proofErr w:type="spellStart"/>
      <w:r w:rsidR="003463E4">
        <w:rPr>
          <w:rFonts w:ascii="Times New Roman" w:hAnsi="Times New Roman" w:cs="Times New Roman"/>
          <w:bCs/>
        </w:rPr>
        <w:t>Efigenio</w:t>
      </w:r>
      <w:proofErr w:type="spellEnd"/>
      <w:r w:rsidR="003463E4">
        <w:rPr>
          <w:rFonts w:ascii="Times New Roman" w:hAnsi="Times New Roman" w:cs="Times New Roman"/>
          <w:bCs/>
        </w:rPr>
        <w:t xml:space="preserve"> Arias,</w:t>
      </w:r>
      <w:r w:rsidR="003463E4">
        <w:rPr>
          <w:rFonts w:ascii="Times New Roman" w:hAnsi="Times New Roman" w:cs="Times New Roman"/>
          <w:bCs/>
        </w:rPr>
        <w:tab/>
      </w:r>
      <w:r w:rsidR="003463E4">
        <w:rPr>
          <w:rFonts w:ascii="Times New Roman" w:hAnsi="Times New Roman" w:cs="Times New Roman"/>
          <w:bCs/>
        </w:rPr>
        <w:tab/>
      </w:r>
      <w:r w:rsidR="003463E4">
        <w:rPr>
          <w:rFonts w:ascii="Times New Roman" w:hAnsi="Times New Roman" w:cs="Times New Roman"/>
          <w:bCs/>
        </w:rPr>
        <w:tab/>
      </w:r>
      <w:r w:rsidR="003463E4">
        <w:rPr>
          <w:rFonts w:ascii="Times New Roman" w:hAnsi="Times New Roman" w:cs="Times New Roman"/>
          <w:bCs/>
        </w:rPr>
        <w:tab/>
        <w:t xml:space="preserve">    </w:t>
      </w:r>
      <w:r w:rsidRPr="00143EC6">
        <w:rPr>
          <w:rFonts w:ascii="Times New Roman" w:hAnsi="Times New Roman" w:cs="Times New Roman"/>
          <w:bCs/>
        </w:rPr>
        <w:t xml:space="preserve"> Federico Alvarado, </w:t>
      </w:r>
    </w:p>
    <w:p w:rsidR="003A128A" w:rsidRDefault="003A128A" w:rsidP="003A128A">
      <w:pPr>
        <w:spacing w:after="0" w:line="240" w:lineRule="auto"/>
        <w:jc w:val="both"/>
        <w:rPr>
          <w:rFonts w:ascii="Times New Roman" w:hAnsi="Times New Roman" w:cs="Times New Roman"/>
          <w:bCs/>
        </w:rPr>
      </w:pPr>
      <w:r w:rsidRPr="00143EC6">
        <w:rPr>
          <w:rFonts w:ascii="Times New Roman" w:hAnsi="Times New Roman" w:cs="Times New Roman"/>
          <w:bCs/>
        </w:rPr>
        <w:t>CUART</w:t>
      </w:r>
      <w:r w:rsidR="003463E4">
        <w:rPr>
          <w:rFonts w:ascii="Times New Roman" w:hAnsi="Times New Roman" w:cs="Times New Roman"/>
          <w:bCs/>
        </w:rPr>
        <w:t>O REGIDOR PROPIETARIO,</w:t>
      </w:r>
      <w:r w:rsidR="003463E4">
        <w:rPr>
          <w:rFonts w:ascii="Times New Roman" w:hAnsi="Times New Roman" w:cs="Times New Roman"/>
          <w:bCs/>
        </w:rPr>
        <w:tab/>
      </w:r>
      <w:r w:rsidR="003463E4">
        <w:rPr>
          <w:rFonts w:ascii="Times New Roman" w:hAnsi="Times New Roman" w:cs="Times New Roman"/>
          <w:bCs/>
        </w:rPr>
        <w:tab/>
      </w:r>
      <w:r w:rsidR="003463E4">
        <w:rPr>
          <w:rFonts w:ascii="Times New Roman" w:hAnsi="Times New Roman" w:cs="Times New Roman"/>
          <w:bCs/>
        </w:rPr>
        <w:tab/>
      </w:r>
      <w:r w:rsidRPr="00143EC6">
        <w:rPr>
          <w:rFonts w:ascii="Times New Roman" w:hAnsi="Times New Roman" w:cs="Times New Roman"/>
          <w:bCs/>
        </w:rPr>
        <w:t xml:space="preserve"> QUINTO REGIDOR PROPIETARIO,</w:t>
      </w:r>
    </w:p>
    <w:p w:rsidR="003A128A" w:rsidRDefault="003A128A" w:rsidP="003A128A">
      <w:pPr>
        <w:spacing w:after="0" w:line="240" w:lineRule="auto"/>
        <w:jc w:val="both"/>
        <w:rPr>
          <w:rFonts w:ascii="Times New Roman" w:hAnsi="Times New Roman" w:cs="Times New Roman"/>
          <w:bCs/>
        </w:rPr>
      </w:pPr>
    </w:p>
    <w:p w:rsidR="003A128A" w:rsidRPr="00143EC6"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3A128A" w:rsidRPr="00874FBD" w:rsidRDefault="003A128A" w:rsidP="003A128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3A128A"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3A128A" w:rsidRPr="00874FBD" w:rsidRDefault="003A128A" w:rsidP="003A128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3463E4">
        <w:rPr>
          <w:rFonts w:ascii="Times New Roman" w:hAnsi="Times New Roman" w:cs="Times New Roman"/>
          <w:bCs/>
        </w:rPr>
        <w:t xml:space="preserve">                        </w:t>
      </w:r>
      <w:r w:rsidRPr="00874FBD">
        <w:rPr>
          <w:rFonts w:ascii="Times New Roman" w:hAnsi="Times New Roman" w:cs="Times New Roman"/>
          <w:bCs/>
        </w:rPr>
        <w:t>PRIMER REGIDOR SUPLENTE,</w:t>
      </w:r>
    </w:p>
    <w:p w:rsidR="003A128A" w:rsidRPr="00874FBD"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3A128A" w:rsidRPr="00874FBD" w:rsidRDefault="003A128A" w:rsidP="003A128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3A128A" w:rsidRPr="00874FBD" w:rsidRDefault="003A128A" w:rsidP="003A128A">
      <w:pPr>
        <w:spacing w:after="0" w:line="240" w:lineRule="auto"/>
        <w:jc w:val="both"/>
        <w:rPr>
          <w:rFonts w:ascii="Times New Roman" w:hAnsi="Times New Roman" w:cs="Times New Roman"/>
          <w:bCs/>
        </w:rPr>
      </w:pPr>
    </w:p>
    <w:p w:rsidR="003A128A"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bCs/>
        </w:rPr>
      </w:pPr>
    </w:p>
    <w:p w:rsidR="003A128A" w:rsidRPr="00874FBD" w:rsidRDefault="003A128A" w:rsidP="003A128A">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3A128A" w:rsidRDefault="003A128A" w:rsidP="003A128A">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3A128A" w:rsidRDefault="003A128A" w:rsidP="003A128A">
      <w:pPr>
        <w:spacing w:after="0" w:line="240" w:lineRule="auto"/>
        <w:rPr>
          <w:rFonts w:ascii="Times New Roman" w:hAnsi="Times New Roman" w:cs="Times New Roman"/>
          <w:bCs/>
        </w:rPr>
      </w:pPr>
    </w:p>
    <w:p w:rsidR="003A128A" w:rsidRPr="002E7D6D" w:rsidRDefault="003A128A" w:rsidP="003A128A">
      <w:pPr>
        <w:spacing w:before="240" w:after="240" w:line="276" w:lineRule="auto"/>
        <w:jc w:val="both"/>
        <w:rPr>
          <w:rFonts w:ascii="Times New Roman" w:eastAsia="Gulim" w:hAnsi="Times New Roman" w:cs="Times New Roman"/>
          <w:sz w:val="24"/>
          <w:szCs w:val="24"/>
          <w:lang w:val="es-ES"/>
        </w:rPr>
      </w:pPr>
    </w:p>
    <w:p w:rsidR="003A128A" w:rsidRDefault="003A128A" w:rsidP="003A128A">
      <w:pPr>
        <w:autoSpaceDE w:val="0"/>
        <w:autoSpaceDN w:val="0"/>
        <w:adjustRightInd w:val="0"/>
        <w:spacing w:after="0" w:line="240" w:lineRule="auto"/>
        <w:jc w:val="both"/>
        <w:rPr>
          <w:rFonts w:ascii="Times New Roman" w:hAnsi="Times New Roman" w:cs="Times New Roman"/>
          <w:sz w:val="24"/>
          <w:szCs w:val="24"/>
        </w:rPr>
      </w:pPr>
    </w:p>
    <w:p w:rsidR="003A128A" w:rsidRDefault="003A128A" w:rsidP="003A128A">
      <w:pPr>
        <w:spacing w:after="0" w:line="276" w:lineRule="auto"/>
        <w:ind w:firstLine="708"/>
        <w:jc w:val="both"/>
        <w:rPr>
          <w:rFonts w:ascii="Times New Roman" w:eastAsia="Times New Roman" w:hAnsi="Times New Roman" w:cs="Times New Roman"/>
          <w:b/>
          <w:sz w:val="24"/>
          <w:szCs w:val="24"/>
          <w:lang w:val="es-ES" w:eastAsia="es-ES"/>
        </w:rPr>
      </w:pPr>
    </w:p>
    <w:p w:rsidR="003A128A" w:rsidRDefault="003A128A" w:rsidP="003A128A">
      <w:pPr>
        <w:spacing w:after="0" w:line="276" w:lineRule="auto"/>
        <w:ind w:firstLine="708"/>
        <w:jc w:val="both"/>
        <w:rPr>
          <w:rFonts w:ascii="Times New Roman" w:eastAsia="Times New Roman" w:hAnsi="Times New Roman" w:cs="Times New Roman"/>
          <w:b/>
          <w:sz w:val="24"/>
          <w:szCs w:val="24"/>
          <w:lang w:val="es-ES" w:eastAsia="es-ES"/>
        </w:rPr>
      </w:pPr>
    </w:p>
    <w:p w:rsidR="003A128A" w:rsidRDefault="003A128A" w:rsidP="003A128A">
      <w:pPr>
        <w:spacing w:after="0" w:line="276" w:lineRule="auto"/>
        <w:ind w:firstLine="708"/>
        <w:jc w:val="both"/>
        <w:rPr>
          <w:rFonts w:ascii="Times New Roman" w:eastAsia="Times New Roman" w:hAnsi="Times New Roman" w:cs="Times New Roman"/>
          <w:b/>
          <w:sz w:val="24"/>
          <w:szCs w:val="24"/>
          <w:lang w:val="es-ES" w:eastAsia="es-ES"/>
        </w:rPr>
      </w:pPr>
    </w:p>
    <w:p w:rsidR="003A128A" w:rsidRDefault="003A128A" w:rsidP="003A128A">
      <w:pPr>
        <w:spacing w:after="0" w:line="276" w:lineRule="auto"/>
        <w:ind w:firstLine="708"/>
        <w:jc w:val="both"/>
        <w:rPr>
          <w:rFonts w:ascii="Times New Roman" w:eastAsia="Times New Roman" w:hAnsi="Times New Roman" w:cs="Times New Roman"/>
          <w:b/>
          <w:sz w:val="24"/>
          <w:szCs w:val="24"/>
          <w:lang w:val="es-ES" w:eastAsia="es-ES"/>
        </w:rPr>
      </w:pPr>
    </w:p>
    <w:p w:rsidR="003A128A" w:rsidRDefault="003A128A" w:rsidP="003A128A">
      <w:pPr>
        <w:spacing w:after="0" w:line="276" w:lineRule="auto"/>
        <w:ind w:firstLine="708"/>
        <w:jc w:val="both"/>
        <w:rPr>
          <w:rFonts w:ascii="Times New Roman" w:eastAsia="Times New Roman" w:hAnsi="Times New Roman" w:cs="Times New Roman"/>
          <w:b/>
          <w:sz w:val="24"/>
          <w:szCs w:val="24"/>
          <w:lang w:val="es-ES" w:eastAsia="es-ES"/>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3A128A"/>
    <w:rsid w:val="003463E4"/>
    <w:rsid w:val="003A128A"/>
    <w:rsid w:val="00914866"/>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28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A128A"/>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4301</Words>
  <Characters>23659</Characters>
  <Application>Microsoft Office Word</Application>
  <DocSecurity>0</DocSecurity>
  <Lines>197</Lines>
  <Paragraphs>55</Paragraphs>
  <ScaleCrop>false</ScaleCrop>
  <Company/>
  <LinksUpToDate>false</LinksUpToDate>
  <CharactersWithSpaces>27905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2023-09-05T15:08:00Z</dcterms:created>
  <dcterms:modified xsi:type="dcterms:W3CDTF">2023-09-19T17:09:00Z</dcterms:modified>
</cp:coreProperties>
</file>